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452561A" w14:textId="77777777" w:rsidR="00E843CF" w:rsidRDefault="00E843CF" w:rsidP="007015F8">
      <w:pPr>
        <w:jc w:val="both"/>
      </w:pPr>
      <w:bookmarkStart w:id="0" w:name="_GoBack"/>
      <w:bookmarkEnd w:id="0"/>
    </w:p>
    <w:p w14:paraId="3B14017F" w14:textId="77777777" w:rsidR="00E843CF" w:rsidRDefault="00E843CF" w:rsidP="007015F8">
      <w:pPr>
        <w:jc w:val="both"/>
      </w:pPr>
    </w:p>
    <w:p w14:paraId="17B2ED97" w14:textId="77777777" w:rsidR="00E843CF" w:rsidRDefault="00E843CF" w:rsidP="007015F8">
      <w:pPr>
        <w:jc w:val="both"/>
      </w:pPr>
    </w:p>
    <w:p w14:paraId="3E37F7E7" w14:textId="77777777" w:rsidR="00E843CF" w:rsidRDefault="00E843CF" w:rsidP="007015F8">
      <w:pPr>
        <w:jc w:val="both"/>
      </w:pPr>
    </w:p>
    <w:p w14:paraId="7B4FAECB" w14:textId="77777777" w:rsidR="00E843CF" w:rsidRDefault="00E843CF" w:rsidP="007015F8">
      <w:pPr>
        <w:jc w:val="both"/>
      </w:pPr>
    </w:p>
    <w:p w14:paraId="60243860" w14:textId="77777777" w:rsidR="00E843CF" w:rsidRDefault="00E843CF" w:rsidP="007015F8">
      <w:pPr>
        <w:jc w:val="both"/>
      </w:pPr>
    </w:p>
    <w:p w14:paraId="01441C14" w14:textId="77777777" w:rsidR="00E843CF" w:rsidRDefault="00E843CF" w:rsidP="007015F8">
      <w:pPr>
        <w:jc w:val="both"/>
      </w:pPr>
    </w:p>
    <w:p w14:paraId="6F15D4B4" w14:textId="77777777" w:rsidR="00E843CF" w:rsidRDefault="00E843CF" w:rsidP="007015F8">
      <w:pPr>
        <w:jc w:val="both"/>
      </w:pPr>
    </w:p>
    <w:p w14:paraId="67148B36" w14:textId="77777777" w:rsidR="00E843CF" w:rsidRDefault="00E843CF" w:rsidP="007015F8">
      <w:pPr>
        <w:jc w:val="both"/>
      </w:pPr>
    </w:p>
    <w:p w14:paraId="5CB5E4DF" w14:textId="77777777" w:rsidR="00E843CF" w:rsidRDefault="00E843CF" w:rsidP="007015F8">
      <w:pPr>
        <w:jc w:val="both"/>
      </w:pPr>
    </w:p>
    <w:p w14:paraId="0C93AE34" w14:textId="77777777" w:rsidR="00E843CF" w:rsidRDefault="00E843CF" w:rsidP="007015F8">
      <w:pPr>
        <w:jc w:val="both"/>
      </w:pPr>
    </w:p>
    <w:p w14:paraId="34E9B47C" w14:textId="77777777" w:rsidR="00E843CF" w:rsidRDefault="00E843CF" w:rsidP="007015F8">
      <w:pPr>
        <w:jc w:val="both"/>
      </w:pPr>
    </w:p>
    <w:p w14:paraId="026133DB" w14:textId="77777777" w:rsidR="00E843CF" w:rsidRDefault="00E843CF" w:rsidP="007015F8">
      <w:pPr>
        <w:jc w:val="both"/>
      </w:pPr>
    </w:p>
    <w:p w14:paraId="690E754C" w14:textId="77777777" w:rsidR="00E843CF" w:rsidRPr="00E843CF" w:rsidRDefault="00E843CF" w:rsidP="007015F8">
      <w:pPr>
        <w:jc w:val="both"/>
        <w:rPr>
          <w:sz w:val="36"/>
          <w:szCs w:val="36"/>
        </w:rPr>
      </w:pPr>
    </w:p>
    <w:p w14:paraId="02A63192" w14:textId="77777777" w:rsidR="00E843CF" w:rsidRPr="00E843CF" w:rsidRDefault="00E843CF" w:rsidP="007015F8">
      <w:pPr>
        <w:jc w:val="both"/>
        <w:rPr>
          <w:sz w:val="36"/>
          <w:szCs w:val="36"/>
        </w:rPr>
      </w:pPr>
    </w:p>
    <w:p w14:paraId="6D6BE0F9" w14:textId="77777777" w:rsidR="00E843CF" w:rsidRPr="00E843CF" w:rsidRDefault="00E843CF" w:rsidP="007015F8">
      <w:pPr>
        <w:jc w:val="both"/>
        <w:rPr>
          <w:b/>
          <w:bCs/>
          <w:sz w:val="36"/>
          <w:szCs w:val="36"/>
        </w:rPr>
      </w:pPr>
    </w:p>
    <w:p w14:paraId="7BFE5521" w14:textId="224710ED" w:rsidR="00E515FA" w:rsidRPr="00403F47" w:rsidRDefault="000730AC" w:rsidP="00E843CF">
      <w:pPr>
        <w:jc w:val="center"/>
        <w:rPr>
          <w:b/>
          <w:bCs/>
          <w:color w:val="595959" w:themeColor="text1" w:themeTint="A6"/>
          <w:sz w:val="36"/>
          <w:szCs w:val="36"/>
          <w:lang w:val="pl-PL"/>
        </w:rPr>
      </w:pPr>
      <w:r w:rsidRPr="00403F47">
        <w:rPr>
          <w:b/>
          <w:bCs/>
          <w:color w:val="595959" w:themeColor="text1" w:themeTint="A6"/>
          <w:sz w:val="36"/>
          <w:szCs w:val="36"/>
          <w:lang w:val="pl-PL"/>
        </w:rPr>
        <w:t>Instrukcja obs</w:t>
      </w:r>
      <w:r w:rsidR="006C4724" w:rsidRPr="00403F47">
        <w:rPr>
          <w:b/>
          <w:bCs/>
          <w:color w:val="595959" w:themeColor="text1" w:themeTint="A6"/>
          <w:sz w:val="36"/>
          <w:szCs w:val="36"/>
          <w:lang w:val="pl-PL"/>
        </w:rPr>
        <w:t>ł</w:t>
      </w:r>
      <w:r w:rsidRPr="00403F47">
        <w:rPr>
          <w:b/>
          <w:bCs/>
          <w:color w:val="595959" w:themeColor="text1" w:themeTint="A6"/>
          <w:sz w:val="36"/>
          <w:szCs w:val="36"/>
          <w:lang w:val="pl-PL"/>
        </w:rPr>
        <w:t>ugi bazy</w:t>
      </w:r>
    </w:p>
    <w:p w14:paraId="1B6111D5" w14:textId="37AACAB8" w:rsidR="00566E3E" w:rsidRPr="00403F47" w:rsidRDefault="00566E3E" w:rsidP="00E843CF">
      <w:pPr>
        <w:jc w:val="center"/>
        <w:rPr>
          <w:b/>
          <w:bCs/>
          <w:color w:val="595959" w:themeColor="text1" w:themeTint="A6"/>
          <w:sz w:val="36"/>
          <w:szCs w:val="36"/>
          <w:lang w:val="pl-PL"/>
        </w:rPr>
      </w:pPr>
      <w:r w:rsidRPr="00403F47">
        <w:rPr>
          <w:b/>
          <w:bCs/>
          <w:color w:val="595959" w:themeColor="text1" w:themeTint="A6"/>
          <w:sz w:val="36"/>
          <w:szCs w:val="36"/>
          <w:lang w:val="pl-PL"/>
        </w:rPr>
        <w:t>QSE Register</w:t>
      </w:r>
    </w:p>
    <w:p w14:paraId="6CA27162" w14:textId="2EE4ADF8" w:rsidR="00C5078E" w:rsidRPr="00403F47" w:rsidRDefault="00C5078E" w:rsidP="00E843CF">
      <w:pPr>
        <w:jc w:val="center"/>
        <w:rPr>
          <w:b/>
          <w:bCs/>
          <w:sz w:val="36"/>
          <w:szCs w:val="36"/>
          <w:lang w:val="pl-PL"/>
        </w:rPr>
      </w:pPr>
    </w:p>
    <w:p w14:paraId="15F2D631" w14:textId="200FDA23" w:rsidR="00C5078E" w:rsidRPr="00403F47" w:rsidRDefault="00C5078E" w:rsidP="00E843CF">
      <w:pPr>
        <w:jc w:val="center"/>
        <w:rPr>
          <w:b/>
          <w:bCs/>
          <w:sz w:val="36"/>
          <w:szCs w:val="36"/>
          <w:lang w:val="pl-PL"/>
        </w:rPr>
      </w:pPr>
    </w:p>
    <w:p w14:paraId="1B303D5E" w14:textId="24AF1205" w:rsidR="00C5078E" w:rsidRPr="00403F47" w:rsidRDefault="00C5078E" w:rsidP="00E843CF">
      <w:pPr>
        <w:jc w:val="center"/>
        <w:rPr>
          <w:b/>
          <w:bCs/>
          <w:sz w:val="36"/>
          <w:szCs w:val="36"/>
          <w:lang w:val="pl-PL"/>
        </w:rPr>
      </w:pPr>
    </w:p>
    <w:p w14:paraId="6B531F9B" w14:textId="6EF07CAF" w:rsidR="00C5078E" w:rsidRPr="00403F47" w:rsidRDefault="00C5078E" w:rsidP="00E843CF">
      <w:pPr>
        <w:jc w:val="center"/>
        <w:rPr>
          <w:b/>
          <w:bCs/>
          <w:sz w:val="36"/>
          <w:szCs w:val="36"/>
          <w:lang w:val="pl-PL"/>
        </w:rPr>
      </w:pPr>
    </w:p>
    <w:p w14:paraId="1AEC3DB0" w14:textId="74074301" w:rsidR="00C5078E" w:rsidRPr="00403F47" w:rsidRDefault="00C5078E" w:rsidP="00E843CF">
      <w:pPr>
        <w:jc w:val="center"/>
        <w:rPr>
          <w:b/>
          <w:bCs/>
          <w:sz w:val="36"/>
          <w:szCs w:val="36"/>
          <w:lang w:val="pl-PL"/>
        </w:rPr>
      </w:pPr>
    </w:p>
    <w:p w14:paraId="55A274CC" w14:textId="5467A4A1" w:rsidR="00C5078E" w:rsidRPr="00403F47" w:rsidRDefault="00C5078E" w:rsidP="00E843CF">
      <w:pPr>
        <w:jc w:val="center"/>
        <w:rPr>
          <w:b/>
          <w:bCs/>
          <w:sz w:val="36"/>
          <w:szCs w:val="36"/>
          <w:lang w:val="pl-PL"/>
        </w:rPr>
      </w:pPr>
    </w:p>
    <w:p w14:paraId="27238B42" w14:textId="19A2237E" w:rsidR="00C5078E" w:rsidRPr="00403F47" w:rsidRDefault="00C5078E" w:rsidP="00E843CF">
      <w:pPr>
        <w:jc w:val="center"/>
        <w:rPr>
          <w:b/>
          <w:bCs/>
          <w:sz w:val="36"/>
          <w:szCs w:val="36"/>
          <w:lang w:val="pl-PL"/>
        </w:rPr>
      </w:pPr>
    </w:p>
    <w:p w14:paraId="7C385B4E" w14:textId="1913CAEE" w:rsidR="00C5078E" w:rsidRPr="00403F47" w:rsidRDefault="00C5078E" w:rsidP="00E843CF">
      <w:pPr>
        <w:jc w:val="center"/>
        <w:rPr>
          <w:b/>
          <w:bCs/>
          <w:sz w:val="36"/>
          <w:szCs w:val="36"/>
          <w:lang w:val="pl-PL"/>
        </w:rPr>
      </w:pPr>
    </w:p>
    <w:p w14:paraId="275CCF39" w14:textId="2E86917A" w:rsidR="00C5078E" w:rsidRPr="00403F47" w:rsidRDefault="00C5078E" w:rsidP="00E843CF">
      <w:pPr>
        <w:jc w:val="center"/>
        <w:rPr>
          <w:b/>
          <w:bCs/>
          <w:sz w:val="36"/>
          <w:szCs w:val="36"/>
          <w:lang w:val="pl-PL"/>
        </w:rPr>
      </w:pPr>
    </w:p>
    <w:p w14:paraId="7B87D201" w14:textId="249064A7" w:rsidR="00C5078E" w:rsidRPr="00403F47" w:rsidRDefault="00C5078E" w:rsidP="00E843CF">
      <w:pPr>
        <w:jc w:val="center"/>
        <w:rPr>
          <w:b/>
          <w:bCs/>
          <w:sz w:val="36"/>
          <w:szCs w:val="36"/>
          <w:lang w:val="pl-PL"/>
        </w:rPr>
      </w:pPr>
    </w:p>
    <w:p w14:paraId="527230E9" w14:textId="01CB371C" w:rsidR="00C5078E" w:rsidRPr="00403F47" w:rsidRDefault="00C5078E" w:rsidP="00E843CF">
      <w:pPr>
        <w:jc w:val="center"/>
        <w:rPr>
          <w:b/>
          <w:bCs/>
          <w:sz w:val="36"/>
          <w:szCs w:val="36"/>
          <w:lang w:val="pl-PL"/>
        </w:rPr>
      </w:pPr>
    </w:p>
    <w:p w14:paraId="6C0DE631" w14:textId="6C44C868" w:rsidR="00C5078E" w:rsidRPr="00403F47" w:rsidRDefault="00C5078E" w:rsidP="00E843CF">
      <w:pPr>
        <w:jc w:val="center"/>
        <w:rPr>
          <w:b/>
          <w:bCs/>
          <w:sz w:val="36"/>
          <w:szCs w:val="36"/>
          <w:lang w:val="pl-PL"/>
        </w:rPr>
      </w:pPr>
    </w:p>
    <w:p w14:paraId="25C93033" w14:textId="324AD617" w:rsidR="00C5078E" w:rsidRPr="00403F47" w:rsidRDefault="00C5078E" w:rsidP="00E843CF">
      <w:pPr>
        <w:jc w:val="center"/>
        <w:rPr>
          <w:b/>
          <w:bCs/>
          <w:sz w:val="36"/>
          <w:szCs w:val="36"/>
          <w:lang w:val="pl-PL"/>
        </w:rPr>
      </w:pPr>
    </w:p>
    <w:p w14:paraId="7C0407B8" w14:textId="41A9161B" w:rsidR="00C5078E" w:rsidRPr="00403F47" w:rsidRDefault="00C5078E" w:rsidP="00E843CF">
      <w:pPr>
        <w:jc w:val="center"/>
        <w:rPr>
          <w:b/>
          <w:bCs/>
          <w:sz w:val="36"/>
          <w:szCs w:val="36"/>
          <w:lang w:val="pl-PL"/>
        </w:rPr>
      </w:pPr>
    </w:p>
    <w:p w14:paraId="0EC1D1D1" w14:textId="3C9B07C2" w:rsidR="00C5078E" w:rsidRPr="00403F47" w:rsidRDefault="00C5078E" w:rsidP="00E843CF">
      <w:pPr>
        <w:jc w:val="center"/>
        <w:rPr>
          <w:b/>
          <w:bCs/>
          <w:sz w:val="36"/>
          <w:szCs w:val="36"/>
          <w:lang w:val="pl-PL"/>
        </w:rPr>
      </w:pPr>
    </w:p>
    <w:sdt>
      <w:sdtPr>
        <w:rPr>
          <w:rFonts w:ascii="Arial" w:eastAsia="Arial" w:hAnsi="Arial" w:cs="Arial"/>
          <w:color w:val="000000"/>
          <w:sz w:val="22"/>
          <w:szCs w:val="22"/>
          <w:lang w:val="en-US" w:eastAsia="en-US"/>
        </w:rPr>
        <w:id w:val="-10957889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489075" w14:textId="0BB1148E" w:rsidR="00B97208" w:rsidRPr="00B770DD" w:rsidRDefault="00B97208">
          <w:pPr>
            <w:pStyle w:val="Nagwekspisutreci"/>
            <w:rPr>
              <w:color w:val="595959" w:themeColor="text1" w:themeTint="A6"/>
            </w:rPr>
          </w:pPr>
          <w:r w:rsidRPr="00B770DD">
            <w:rPr>
              <w:color w:val="595959" w:themeColor="text1" w:themeTint="A6"/>
            </w:rPr>
            <w:t>Spis treści</w:t>
          </w:r>
        </w:p>
        <w:p w14:paraId="3E644625" w14:textId="29215114" w:rsidR="00B81DFF" w:rsidRPr="000B4A82" w:rsidRDefault="00B97208">
          <w:pPr>
            <w:pStyle w:val="Spistreci1"/>
            <w:tabs>
              <w:tab w:val="right" w:leader="dot" w:pos="9019"/>
            </w:tabs>
            <w:rPr>
              <w:rFonts w:eastAsiaTheme="minorEastAsia"/>
              <w:noProof/>
              <w:color w:val="auto"/>
              <w:lang w:val="pl-PL"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694953" w:history="1">
            <w:r w:rsidR="00B81DFF" w:rsidRPr="000B4A82">
              <w:rPr>
                <w:rStyle w:val="Hipercze"/>
                <w:b/>
                <w:bCs/>
                <w:noProof/>
                <w:lang w:val="pl"/>
              </w:rPr>
              <w:t>1. Wstęp</w:t>
            </w:r>
            <w:r w:rsidR="00B81DFF" w:rsidRPr="000B4A82">
              <w:rPr>
                <w:noProof/>
                <w:webHidden/>
              </w:rPr>
              <w:tab/>
            </w:r>
            <w:r w:rsidR="00B81DFF" w:rsidRPr="000B4A82">
              <w:rPr>
                <w:noProof/>
                <w:webHidden/>
              </w:rPr>
              <w:fldChar w:fldCharType="begin"/>
            </w:r>
            <w:r w:rsidR="00B81DFF" w:rsidRPr="000B4A82">
              <w:rPr>
                <w:noProof/>
                <w:webHidden/>
              </w:rPr>
              <w:instrText xml:space="preserve"> PAGEREF _Toc47694953 \h </w:instrText>
            </w:r>
            <w:r w:rsidR="00B81DFF" w:rsidRPr="000B4A82">
              <w:rPr>
                <w:noProof/>
                <w:webHidden/>
              </w:rPr>
            </w:r>
            <w:r w:rsidR="00B81DFF" w:rsidRPr="000B4A82">
              <w:rPr>
                <w:noProof/>
                <w:webHidden/>
              </w:rPr>
              <w:fldChar w:fldCharType="separate"/>
            </w:r>
            <w:r w:rsidR="00B81DFF" w:rsidRPr="000B4A82">
              <w:rPr>
                <w:noProof/>
                <w:webHidden/>
              </w:rPr>
              <w:t>3</w:t>
            </w:r>
            <w:r w:rsidR="00B81DFF" w:rsidRPr="000B4A82">
              <w:rPr>
                <w:noProof/>
                <w:webHidden/>
              </w:rPr>
              <w:fldChar w:fldCharType="end"/>
            </w:r>
          </w:hyperlink>
        </w:p>
        <w:p w14:paraId="27E3D53B" w14:textId="211572E1" w:rsidR="00B81DFF" w:rsidRPr="000B4A82" w:rsidRDefault="00DA345E">
          <w:pPr>
            <w:pStyle w:val="Spistreci1"/>
            <w:tabs>
              <w:tab w:val="right" w:leader="dot" w:pos="9019"/>
            </w:tabs>
            <w:rPr>
              <w:rFonts w:eastAsiaTheme="minorEastAsia"/>
              <w:noProof/>
              <w:color w:val="auto"/>
              <w:lang w:val="pl-PL" w:eastAsia="pl-PL"/>
            </w:rPr>
          </w:pPr>
          <w:hyperlink w:anchor="_Toc47694954" w:history="1">
            <w:r w:rsidR="00B81DFF" w:rsidRPr="000B4A82">
              <w:rPr>
                <w:rStyle w:val="Hipercze"/>
                <w:b/>
                <w:bCs/>
                <w:noProof/>
                <w:lang w:val="pl"/>
              </w:rPr>
              <w:t>2. Logowanie do bazy</w:t>
            </w:r>
            <w:r w:rsidR="00B81DFF" w:rsidRPr="000B4A82">
              <w:rPr>
                <w:noProof/>
                <w:webHidden/>
              </w:rPr>
              <w:tab/>
            </w:r>
            <w:r w:rsidR="00B81DFF" w:rsidRPr="000B4A82">
              <w:rPr>
                <w:noProof/>
                <w:webHidden/>
              </w:rPr>
              <w:fldChar w:fldCharType="begin"/>
            </w:r>
            <w:r w:rsidR="00B81DFF" w:rsidRPr="000B4A82">
              <w:rPr>
                <w:noProof/>
                <w:webHidden/>
              </w:rPr>
              <w:instrText xml:space="preserve"> PAGEREF _Toc47694954 \h </w:instrText>
            </w:r>
            <w:r w:rsidR="00B81DFF" w:rsidRPr="000B4A82">
              <w:rPr>
                <w:noProof/>
                <w:webHidden/>
              </w:rPr>
            </w:r>
            <w:r w:rsidR="00B81DFF" w:rsidRPr="000B4A82">
              <w:rPr>
                <w:noProof/>
                <w:webHidden/>
              </w:rPr>
              <w:fldChar w:fldCharType="separate"/>
            </w:r>
            <w:r w:rsidR="00B81DFF" w:rsidRPr="000B4A82">
              <w:rPr>
                <w:noProof/>
                <w:webHidden/>
              </w:rPr>
              <w:t>4</w:t>
            </w:r>
            <w:r w:rsidR="00B81DFF" w:rsidRPr="000B4A82">
              <w:rPr>
                <w:noProof/>
                <w:webHidden/>
              </w:rPr>
              <w:fldChar w:fldCharType="end"/>
            </w:r>
          </w:hyperlink>
        </w:p>
        <w:p w14:paraId="6A77FF77" w14:textId="31CC0598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55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lang w:val="pl"/>
              </w:rPr>
              <w:t>2.1. Restartowanie hasła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_Toc47694955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4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8905991" w14:textId="3EE4F446" w:rsidR="00B81DFF" w:rsidRPr="000B4A82" w:rsidRDefault="00DA345E">
          <w:pPr>
            <w:pStyle w:val="Spistreci1"/>
            <w:tabs>
              <w:tab w:val="right" w:leader="dot" w:pos="9019"/>
            </w:tabs>
            <w:rPr>
              <w:rFonts w:eastAsiaTheme="minorEastAsia"/>
              <w:noProof/>
              <w:color w:val="auto"/>
              <w:lang w:val="pl-PL" w:eastAsia="pl-PL"/>
            </w:rPr>
          </w:pPr>
          <w:hyperlink w:anchor="_Toc47694956" w:history="1">
            <w:r w:rsidR="00B81DFF" w:rsidRPr="000B4A82">
              <w:rPr>
                <w:rStyle w:val="Hipercze"/>
                <w:b/>
                <w:bCs/>
                <w:noProof/>
                <w:lang w:val="pl"/>
              </w:rPr>
              <w:t>3. Strona główna panelu użytkownika</w:t>
            </w:r>
            <w:r w:rsidR="00B81DFF" w:rsidRPr="000B4A82">
              <w:rPr>
                <w:noProof/>
                <w:webHidden/>
              </w:rPr>
              <w:tab/>
            </w:r>
            <w:r w:rsidR="00B81DFF" w:rsidRPr="000B4A82">
              <w:rPr>
                <w:noProof/>
                <w:webHidden/>
              </w:rPr>
              <w:fldChar w:fldCharType="begin"/>
            </w:r>
            <w:r w:rsidR="00B81DFF" w:rsidRPr="000B4A82">
              <w:rPr>
                <w:noProof/>
                <w:webHidden/>
              </w:rPr>
              <w:instrText xml:space="preserve"> PAGEREF _Toc47694956 \h </w:instrText>
            </w:r>
            <w:r w:rsidR="00B81DFF" w:rsidRPr="000B4A82">
              <w:rPr>
                <w:noProof/>
                <w:webHidden/>
              </w:rPr>
            </w:r>
            <w:r w:rsidR="00B81DFF" w:rsidRPr="000B4A82">
              <w:rPr>
                <w:noProof/>
                <w:webHidden/>
              </w:rPr>
              <w:fldChar w:fldCharType="separate"/>
            </w:r>
            <w:r w:rsidR="00B81DFF" w:rsidRPr="000B4A82">
              <w:rPr>
                <w:noProof/>
                <w:webHidden/>
              </w:rPr>
              <w:t>5</w:t>
            </w:r>
            <w:r w:rsidR="00B81DFF" w:rsidRPr="000B4A82">
              <w:rPr>
                <w:noProof/>
                <w:webHidden/>
              </w:rPr>
              <w:fldChar w:fldCharType="end"/>
            </w:r>
          </w:hyperlink>
        </w:p>
        <w:p w14:paraId="74C8C147" w14:textId="375208D0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57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lang w:val="pl"/>
              </w:rPr>
              <w:t>3.1. Widok użytkownika sekcja „Przypisane do mnie”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_Toc47694957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6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4ABA412" w14:textId="60D2EE9D" w:rsidR="00B81DFF" w:rsidRPr="000B4A82" w:rsidRDefault="00DA345E">
          <w:pPr>
            <w:pStyle w:val="Spistreci3"/>
            <w:rPr>
              <w:rFonts w:ascii="Arial" w:eastAsiaTheme="minorEastAsia" w:hAnsi="Arial" w:cs="Arial"/>
              <w:b w:val="0"/>
              <w:bCs w:val="0"/>
              <w:color w:val="auto"/>
              <w:lang w:val="pl-PL" w:eastAsia="pl-PL"/>
            </w:rPr>
          </w:pPr>
          <w:hyperlink w:anchor="_Toc47694958" w:history="1">
            <w:r w:rsidR="00B81DFF" w:rsidRPr="000B4A82">
              <w:rPr>
                <w:rStyle w:val="Hipercze"/>
                <w:rFonts w:ascii="Arial" w:hAnsi="Arial" w:cs="Arial"/>
              </w:rPr>
              <w:t>3.1.1. Zgłoszenia do rozpisywania działań</w:t>
            </w:r>
            <w:r w:rsidR="00B81DFF" w:rsidRPr="000B4A82">
              <w:rPr>
                <w:rFonts w:ascii="Arial" w:hAnsi="Arial" w:cs="Arial"/>
                <w:webHidden/>
              </w:rPr>
              <w:tab/>
            </w:r>
            <w:r w:rsidR="00B81DFF" w:rsidRPr="000B4A82">
              <w:rPr>
                <w:rFonts w:ascii="Arial" w:hAnsi="Arial" w:cs="Arial"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webHidden/>
              </w:rPr>
              <w:instrText xml:space="preserve"> PAGEREF _Toc47694958 \h </w:instrText>
            </w:r>
            <w:r w:rsidR="00B81DFF" w:rsidRPr="000B4A82">
              <w:rPr>
                <w:rFonts w:ascii="Arial" w:hAnsi="Arial" w:cs="Arial"/>
                <w:webHidden/>
              </w:rPr>
            </w:r>
            <w:r w:rsidR="00B81DFF" w:rsidRPr="000B4A82">
              <w:rPr>
                <w:rFonts w:ascii="Arial" w:hAnsi="Arial" w:cs="Arial"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webHidden/>
              </w:rPr>
              <w:t>7</w:t>
            </w:r>
            <w:r w:rsidR="00B81DFF" w:rsidRPr="000B4A8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57C23A4D" w14:textId="50F4AFF0" w:rsidR="00B81DFF" w:rsidRPr="000B4A82" w:rsidRDefault="00DA345E">
          <w:pPr>
            <w:pStyle w:val="Spistreci3"/>
            <w:rPr>
              <w:rFonts w:ascii="Arial" w:eastAsiaTheme="minorEastAsia" w:hAnsi="Arial" w:cs="Arial"/>
              <w:b w:val="0"/>
              <w:bCs w:val="0"/>
              <w:color w:val="auto"/>
              <w:lang w:val="pl-PL" w:eastAsia="pl-PL"/>
            </w:rPr>
          </w:pPr>
          <w:hyperlink w:anchor="_Toc47694959" w:history="1">
            <w:r w:rsidR="00B81DFF" w:rsidRPr="000B4A82">
              <w:rPr>
                <w:rStyle w:val="Hipercze"/>
                <w:rFonts w:ascii="Arial" w:hAnsi="Arial" w:cs="Arial"/>
              </w:rPr>
              <w:t>3.1.2. Działania do wykonania</w:t>
            </w:r>
            <w:r w:rsidR="00B81DFF" w:rsidRPr="000B4A82">
              <w:rPr>
                <w:rFonts w:ascii="Arial" w:hAnsi="Arial" w:cs="Arial"/>
                <w:webHidden/>
              </w:rPr>
              <w:tab/>
            </w:r>
            <w:r w:rsidR="00B81DFF" w:rsidRPr="000B4A82">
              <w:rPr>
                <w:rFonts w:ascii="Arial" w:hAnsi="Arial" w:cs="Arial"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webHidden/>
              </w:rPr>
              <w:instrText xml:space="preserve"> PAGEREF _Toc47694959 \h </w:instrText>
            </w:r>
            <w:r w:rsidR="00B81DFF" w:rsidRPr="000B4A82">
              <w:rPr>
                <w:rFonts w:ascii="Arial" w:hAnsi="Arial" w:cs="Arial"/>
                <w:webHidden/>
              </w:rPr>
            </w:r>
            <w:r w:rsidR="00B81DFF" w:rsidRPr="000B4A82">
              <w:rPr>
                <w:rFonts w:ascii="Arial" w:hAnsi="Arial" w:cs="Arial"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webHidden/>
              </w:rPr>
              <w:t>8</w:t>
            </w:r>
            <w:r w:rsidR="00B81DFF" w:rsidRPr="000B4A8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51438E2A" w14:textId="11FD8171" w:rsidR="00B81DFF" w:rsidRPr="000B4A82" w:rsidRDefault="00DA345E">
          <w:pPr>
            <w:pStyle w:val="Spistreci3"/>
            <w:rPr>
              <w:rFonts w:ascii="Arial" w:eastAsiaTheme="minorEastAsia" w:hAnsi="Arial" w:cs="Arial"/>
              <w:b w:val="0"/>
              <w:bCs w:val="0"/>
              <w:color w:val="auto"/>
              <w:lang w:val="pl-PL" w:eastAsia="pl-PL"/>
            </w:rPr>
          </w:pPr>
          <w:hyperlink w:anchor="_Toc47694960" w:history="1">
            <w:r w:rsidR="00B81DFF" w:rsidRPr="000B4A82">
              <w:rPr>
                <w:rStyle w:val="Hipercze"/>
                <w:rFonts w:ascii="Arial" w:hAnsi="Arial" w:cs="Arial"/>
              </w:rPr>
              <w:t>3.1.3. Działania oczekujące na weryfikację</w:t>
            </w:r>
            <w:r w:rsidR="00B81DFF" w:rsidRPr="000B4A82">
              <w:rPr>
                <w:rFonts w:ascii="Arial" w:hAnsi="Arial" w:cs="Arial"/>
                <w:webHidden/>
              </w:rPr>
              <w:tab/>
            </w:r>
            <w:r w:rsidR="00B81DFF" w:rsidRPr="000B4A82">
              <w:rPr>
                <w:rFonts w:ascii="Arial" w:hAnsi="Arial" w:cs="Arial"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webHidden/>
              </w:rPr>
              <w:instrText xml:space="preserve"> PAGEREF _Toc47694960 \h </w:instrText>
            </w:r>
            <w:r w:rsidR="00B81DFF" w:rsidRPr="000B4A82">
              <w:rPr>
                <w:rFonts w:ascii="Arial" w:hAnsi="Arial" w:cs="Arial"/>
                <w:webHidden/>
              </w:rPr>
            </w:r>
            <w:r w:rsidR="00B81DFF" w:rsidRPr="000B4A82">
              <w:rPr>
                <w:rFonts w:ascii="Arial" w:hAnsi="Arial" w:cs="Arial"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webHidden/>
              </w:rPr>
              <w:t>10</w:t>
            </w:r>
            <w:r w:rsidR="00B81DFF" w:rsidRPr="000B4A82">
              <w:rPr>
                <w:rFonts w:ascii="Arial" w:hAnsi="Arial" w:cs="Arial"/>
                <w:webHidden/>
              </w:rPr>
              <w:fldChar w:fldCharType="end"/>
            </w:r>
          </w:hyperlink>
        </w:p>
        <w:p w14:paraId="27B1B435" w14:textId="7C086FA3" w:rsidR="00B81DFF" w:rsidRPr="000B4A82" w:rsidRDefault="00DA345E">
          <w:pPr>
            <w:pStyle w:val="Spistreci1"/>
            <w:tabs>
              <w:tab w:val="right" w:leader="dot" w:pos="9019"/>
            </w:tabs>
            <w:rPr>
              <w:rFonts w:eastAsiaTheme="minorEastAsia"/>
              <w:noProof/>
              <w:color w:val="auto"/>
              <w:lang w:val="pl-PL" w:eastAsia="pl-PL"/>
            </w:rPr>
          </w:pPr>
          <w:hyperlink w:anchor="_Toc47694961" w:history="1">
            <w:r w:rsidR="00B81DFF" w:rsidRPr="000B4A82">
              <w:rPr>
                <w:rStyle w:val="Hipercze"/>
                <w:b/>
                <w:bCs/>
                <w:noProof/>
                <w:lang w:val="pl"/>
              </w:rPr>
              <w:t>4. Zgłoszenia</w:t>
            </w:r>
            <w:r w:rsidR="00B81DFF" w:rsidRPr="000B4A82">
              <w:rPr>
                <w:noProof/>
                <w:webHidden/>
              </w:rPr>
              <w:tab/>
            </w:r>
            <w:r w:rsidR="00B81DFF" w:rsidRPr="000B4A82">
              <w:rPr>
                <w:noProof/>
                <w:webHidden/>
              </w:rPr>
              <w:fldChar w:fldCharType="begin"/>
            </w:r>
            <w:r w:rsidR="00B81DFF" w:rsidRPr="000B4A82">
              <w:rPr>
                <w:noProof/>
                <w:webHidden/>
              </w:rPr>
              <w:instrText xml:space="preserve"> PAGEREF _Toc47694961 \h </w:instrText>
            </w:r>
            <w:r w:rsidR="00B81DFF" w:rsidRPr="000B4A82">
              <w:rPr>
                <w:noProof/>
                <w:webHidden/>
              </w:rPr>
            </w:r>
            <w:r w:rsidR="00B81DFF" w:rsidRPr="000B4A82">
              <w:rPr>
                <w:noProof/>
                <w:webHidden/>
              </w:rPr>
              <w:fldChar w:fldCharType="separate"/>
            </w:r>
            <w:r w:rsidR="00B81DFF" w:rsidRPr="000B4A82">
              <w:rPr>
                <w:noProof/>
                <w:webHidden/>
              </w:rPr>
              <w:t>12</w:t>
            </w:r>
            <w:r w:rsidR="00B81DFF" w:rsidRPr="000B4A82">
              <w:rPr>
                <w:noProof/>
                <w:webHidden/>
              </w:rPr>
              <w:fldChar w:fldCharType="end"/>
            </w:r>
          </w:hyperlink>
        </w:p>
        <w:p w14:paraId="675B0BA6" w14:textId="30447DB7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62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lang w:val="pl"/>
              </w:rPr>
              <w:t>4.1. Lista zgłoszeń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_Toc47694962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12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ADADA90" w14:textId="191476A0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63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lang w:val="pl"/>
              </w:rPr>
              <w:t>4.2. Tworzenie zgłoszeń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_Toc47694963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13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FF9870" w14:textId="13AD45A7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64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lang w:val="pl"/>
              </w:rPr>
              <w:t>4.3. Szczegóły zgłoszenia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_Toc47694964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16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087B728" w14:textId="4BA59A68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65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lang w:val="pl"/>
              </w:rPr>
              <w:t>4.4. Edycja zgłoszeń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_Toc47694965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16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18A7BC2" w14:textId="62E5DB16" w:rsidR="00B81DFF" w:rsidRPr="000B4A82" w:rsidRDefault="00DA345E">
          <w:pPr>
            <w:pStyle w:val="Spistreci1"/>
            <w:tabs>
              <w:tab w:val="right" w:leader="dot" w:pos="9019"/>
            </w:tabs>
            <w:rPr>
              <w:rFonts w:eastAsiaTheme="minorEastAsia"/>
              <w:noProof/>
              <w:color w:val="auto"/>
              <w:lang w:val="pl-PL" w:eastAsia="pl-PL"/>
            </w:rPr>
          </w:pPr>
          <w:hyperlink w:anchor="_Toc47694966" w:history="1">
            <w:r w:rsidR="00B81DFF" w:rsidRPr="000B4A82">
              <w:rPr>
                <w:rStyle w:val="Hipercze"/>
                <w:b/>
                <w:bCs/>
                <w:noProof/>
                <w:lang w:val="pl"/>
              </w:rPr>
              <w:t>5. Działania korygujące</w:t>
            </w:r>
            <w:r w:rsidR="00B81DFF" w:rsidRPr="000B4A82">
              <w:rPr>
                <w:noProof/>
                <w:webHidden/>
              </w:rPr>
              <w:tab/>
            </w:r>
            <w:r w:rsidR="00B81DFF" w:rsidRPr="000B4A82">
              <w:rPr>
                <w:noProof/>
                <w:webHidden/>
              </w:rPr>
              <w:fldChar w:fldCharType="begin"/>
            </w:r>
            <w:r w:rsidR="00B81DFF" w:rsidRPr="000B4A82">
              <w:rPr>
                <w:noProof/>
                <w:webHidden/>
              </w:rPr>
              <w:instrText xml:space="preserve"> PAGEREF _Toc47694966 \h </w:instrText>
            </w:r>
            <w:r w:rsidR="00B81DFF" w:rsidRPr="000B4A82">
              <w:rPr>
                <w:noProof/>
                <w:webHidden/>
              </w:rPr>
            </w:r>
            <w:r w:rsidR="00B81DFF" w:rsidRPr="000B4A82">
              <w:rPr>
                <w:noProof/>
                <w:webHidden/>
              </w:rPr>
              <w:fldChar w:fldCharType="separate"/>
            </w:r>
            <w:r w:rsidR="00B81DFF" w:rsidRPr="000B4A82">
              <w:rPr>
                <w:noProof/>
                <w:webHidden/>
              </w:rPr>
              <w:t>17</w:t>
            </w:r>
            <w:r w:rsidR="00B81DFF" w:rsidRPr="000B4A82">
              <w:rPr>
                <w:noProof/>
                <w:webHidden/>
              </w:rPr>
              <w:fldChar w:fldCharType="end"/>
            </w:r>
          </w:hyperlink>
        </w:p>
        <w:p w14:paraId="58BA8FA0" w14:textId="5026738D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67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lang w:val="pl"/>
              </w:rPr>
              <w:t>5.1. Lista działań korygujących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_Toc47694967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17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824D847" w14:textId="02DD8FEC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68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lang w:val="pl"/>
              </w:rPr>
              <w:t>5.2. Szczegóły działań korygujących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_Toc47694968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18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889C588" w14:textId="08D57AA6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69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lang w:val="pl"/>
              </w:rPr>
              <w:t>5.3. Zmiana statusu działania korygującego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_Toc47694969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19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6BAC8D" w14:textId="44F98FE7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70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lang w:val="pl"/>
              </w:rPr>
              <w:t>5.4. Tworzenie działań korygujących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_Toc47694970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21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5C77543" w14:textId="75443F0B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71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color w:val="auto"/>
                <w:lang w:val="pl"/>
              </w:rPr>
              <w:t>5.5. Edycja działań korygujących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_Toc47694971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22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FEA7597" w14:textId="3A6F61CF" w:rsidR="00B81DFF" w:rsidRPr="000B4A82" w:rsidRDefault="00DA345E">
          <w:pPr>
            <w:pStyle w:val="Spistreci1"/>
            <w:tabs>
              <w:tab w:val="right" w:leader="dot" w:pos="9019"/>
            </w:tabs>
            <w:rPr>
              <w:rFonts w:eastAsiaTheme="minorEastAsia"/>
              <w:noProof/>
              <w:color w:val="auto"/>
              <w:lang w:val="pl-PL" w:eastAsia="pl-PL"/>
            </w:rPr>
          </w:pPr>
          <w:hyperlink w:anchor="_Toc47694972" w:history="1">
            <w:r w:rsidR="00B81DFF" w:rsidRPr="000B4A82">
              <w:rPr>
                <w:rStyle w:val="Hipercze"/>
                <w:b/>
                <w:bCs/>
                <w:noProof/>
                <w:color w:val="auto"/>
              </w:rPr>
              <w:t>6. Walk the talk/Toolbox</w:t>
            </w:r>
            <w:r w:rsidR="00B81DFF" w:rsidRPr="000B4A82">
              <w:rPr>
                <w:noProof/>
                <w:webHidden/>
                <w:color w:val="auto"/>
              </w:rPr>
              <w:tab/>
            </w:r>
            <w:r w:rsidR="00B81DFF" w:rsidRPr="000B4A82">
              <w:rPr>
                <w:noProof/>
                <w:webHidden/>
                <w:color w:val="auto"/>
              </w:rPr>
              <w:fldChar w:fldCharType="begin"/>
            </w:r>
            <w:r w:rsidR="00B81DFF" w:rsidRPr="000B4A82">
              <w:rPr>
                <w:noProof/>
                <w:webHidden/>
                <w:color w:val="auto"/>
              </w:rPr>
              <w:instrText xml:space="preserve"> PAGEREF _Toc47694972 \h </w:instrText>
            </w:r>
            <w:r w:rsidR="00B81DFF" w:rsidRPr="000B4A82">
              <w:rPr>
                <w:noProof/>
                <w:webHidden/>
                <w:color w:val="auto"/>
              </w:rPr>
            </w:r>
            <w:r w:rsidR="00B81DFF" w:rsidRPr="000B4A82">
              <w:rPr>
                <w:noProof/>
                <w:webHidden/>
                <w:color w:val="auto"/>
              </w:rPr>
              <w:fldChar w:fldCharType="separate"/>
            </w:r>
            <w:r w:rsidR="00B81DFF" w:rsidRPr="000B4A82">
              <w:rPr>
                <w:noProof/>
                <w:webHidden/>
                <w:color w:val="auto"/>
              </w:rPr>
              <w:t>23</w:t>
            </w:r>
            <w:r w:rsidR="00B81DFF" w:rsidRPr="000B4A82">
              <w:rPr>
                <w:noProof/>
                <w:webHidden/>
                <w:color w:val="auto"/>
              </w:rPr>
              <w:fldChar w:fldCharType="end"/>
            </w:r>
          </w:hyperlink>
        </w:p>
        <w:p w14:paraId="30ADEB10" w14:textId="381FDF68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73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color w:val="auto"/>
              </w:rPr>
              <w:t>6.1. Lista Walk the Talk/Toolbox Talks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_Toc47694973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23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B1F8A0C" w14:textId="29934078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74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color w:val="auto"/>
                <w:lang w:val="pl"/>
              </w:rPr>
              <w:t>6.2. Tworzenie zgłoszeń typu Walk the talk /Toolbox talks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_Toc47694974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23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FFC1E8" w14:textId="025CBF9F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75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color w:val="auto"/>
                <w:lang w:val="pl"/>
              </w:rPr>
              <w:t>6.3. Eksportowanie raportu dla inspekcji Walk the talk/Toolbox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_Toc47694975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24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5BEA911" w14:textId="07AE00FE" w:rsidR="00B81DFF" w:rsidRPr="000B4A82" w:rsidRDefault="00DA345E">
          <w:pPr>
            <w:pStyle w:val="Spistreci1"/>
            <w:tabs>
              <w:tab w:val="right" w:leader="dot" w:pos="9019"/>
            </w:tabs>
            <w:rPr>
              <w:rFonts w:eastAsiaTheme="minorEastAsia"/>
              <w:noProof/>
              <w:color w:val="auto"/>
              <w:lang w:val="pl-PL" w:eastAsia="pl-PL"/>
            </w:rPr>
          </w:pPr>
          <w:hyperlink w:anchor="_Toc47694976" w:history="1">
            <w:r w:rsidR="00B81DFF" w:rsidRPr="000B4A82">
              <w:rPr>
                <w:rStyle w:val="Hipercze"/>
                <w:b/>
                <w:bCs/>
                <w:noProof/>
                <w:lang w:val="pl"/>
              </w:rPr>
              <w:t>7. Konto użytkownika</w:t>
            </w:r>
            <w:r w:rsidR="00B81DFF" w:rsidRPr="000B4A82">
              <w:rPr>
                <w:noProof/>
                <w:webHidden/>
              </w:rPr>
              <w:tab/>
            </w:r>
            <w:r w:rsidR="00B81DFF" w:rsidRPr="000B4A82">
              <w:rPr>
                <w:noProof/>
                <w:webHidden/>
              </w:rPr>
              <w:fldChar w:fldCharType="begin"/>
            </w:r>
            <w:r w:rsidR="00B81DFF" w:rsidRPr="000B4A82">
              <w:rPr>
                <w:noProof/>
                <w:webHidden/>
              </w:rPr>
              <w:instrText xml:space="preserve"> PAGEREF _Toc47694976 \h </w:instrText>
            </w:r>
            <w:r w:rsidR="00B81DFF" w:rsidRPr="000B4A82">
              <w:rPr>
                <w:noProof/>
                <w:webHidden/>
              </w:rPr>
            </w:r>
            <w:r w:rsidR="00B81DFF" w:rsidRPr="000B4A82">
              <w:rPr>
                <w:noProof/>
                <w:webHidden/>
              </w:rPr>
              <w:fldChar w:fldCharType="separate"/>
            </w:r>
            <w:r w:rsidR="00B81DFF" w:rsidRPr="000B4A82">
              <w:rPr>
                <w:noProof/>
                <w:webHidden/>
              </w:rPr>
              <w:t>24</w:t>
            </w:r>
            <w:r w:rsidR="00B81DFF" w:rsidRPr="000B4A82">
              <w:rPr>
                <w:noProof/>
                <w:webHidden/>
              </w:rPr>
              <w:fldChar w:fldCharType="end"/>
            </w:r>
          </w:hyperlink>
        </w:p>
        <w:p w14:paraId="1E68A51A" w14:textId="37A6B82F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77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</w:rPr>
              <w:t>7.1. Moje konto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_Toc47694977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24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F92AB91" w14:textId="6F9C5A0D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78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lang w:val="pl"/>
              </w:rPr>
              <w:t>7.2. Zmiana hasła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_Toc47694978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25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CC9A57" w14:textId="0D13F7A5" w:rsidR="00B81DFF" w:rsidRPr="000B4A82" w:rsidRDefault="00DA345E">
          <w:pPr>
            <w:pStyle w:val="Spistreci1"/>
            <w:tabs>
              <w:tab w:val="right" w:leader="dot" w:pos="9019"/>
            </w:tabs>
            <w:rPr>
              <w:rFonts w:eastAsiaTheme="minorEastAsia"/>
              <w:noProof/>
              <w:color w:val="auto"/>
              <w:lang w:val="pl-PL" w:eastAsia="pl-PL"/>
            </w:rPr>
          </w:pPr>
          <w:hyperlink w:anchor="_Toc47694979" w:history="1">
            <w:r w:rsidR="00B81DFF" w:rsidRPr="000B4A82">
              <w:rPr>
                <w:rStyle w:val="Hipercze"/>
                <w:b/>
                <w:bCs/>
                <w:noProof/>
                <w:lang w:val="de-CH"/>
              </w:rPr>
              <w:t>8. Raporty</w:t>
            </w:r>
            <w:r w:rsidR="00B81DFF" w:rsidRPr="000B4A82">
              <w:rPr>
                <w:noProof/>
                <w:webHidden/>
              </w:rPr>
              <w:tab/>
            </w:r>
            <w:r w:rsidR="00B81DFF" w:rsidRPr="000B4A82">
              <w:rPr>
                <w:noProof/>
                <w:webHidden/>
              </w:rPr>
              <w:fldChar w:fldCharType="begin"/>
            </w:r>
            <w:r w:rsidR="00B81DFF" w:rsidRPr="000B4A82">
              <w:rPr>
                <w:noProof/>
                <w:webHidden/>
              </w:rPr>
              <w:instrText xml:space="preserve"> PAGEREF _Toc47694979 \h </w:instrText>
            </w:r>
            <w:r w:rsidR="00B81DFF" w:rsidRPr="000B4A82">
              <w:rPr>
                <w:noProof/>
                <w:webHidden/>
              </w:rPr>
            </w:r>
            <w:r w:rsidR="00B81DFF" w:rsidRPr="000B4A82">
              <w:rPr>
                <w:noProof/>
                <w:webHidden/>
              </w:rPr>
              <w:fldChar w:fldCharType="separate"/>
            </w:r>
            <w:r w:rsidR="00B81DFF" w:rsidRPr="000B4A82">
              <w:rPr>
                <w:noProof/>
                <w:webHidden/>
              </w:rPr>
              <w:t>25</w:t>
            </w:r>
            <w:r w:rsidR="00B81DFF" w:rsidRPr="000B4A82">
              <w:rPr>
                <w:noProof/>
                <w:webHidden/>
              </w:rPr>
              <w:fldChar w:fldCharType="end"/>
            </w:r>
          </w:hyperlink>
        </w:p>
        <w:p w14:paraId="4C49CC14" w14:textId="7DCD3F5F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80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lang w:val="pl"/>
              </w:rPr>
              <w:t>8.1. Generowanie „Raportu zgłoszeń” oraz „Raportu zgłoszeń z działaniami korygującymi”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_Toc47694980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26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26F840" w14:textId="32BBC682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81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lang w:val="pl"/>
              </w:rPr>
              <w:t>8.2. Generowanie „Raportu działań korygujących”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_Toc47694981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27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00E990C" w14:textId="30DB8167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82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  <w:lang w:val="pl"/>
              </w:rPr>
              <w:t>8.3. Generowanie „Raportu szczegółowego zgłoszeń”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_Toc47694982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29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B124D7C" w14:textId="6F5B23B7" w:rsidR="00B81DFF" w:rsidRPr="000B4A82" w:rsidRDefault="00DA345E">
          <w:pPr>
            <w:pStyle w:val="Spistreci2"/>
            <w:tabs>
              <w:tab w:val="right" w:leader="dot" w:pos="9019"/>
            </w:tabs>
            <w:rPr>
              <w:rFonts w:ascii="Arial" w:hAnsi="Arial" w:cs="Arial"/>
              <w:noProof/>
            </w:rPr>
          </w:pPr>
          <w:hyperlink w:anchor="_Toc47694983" w:history="1">
            <w:r w:rsidR="00B81DFF" w:rsidRPr="000B4A82">
              <w:rPr>
                <w:rStyle w:val="Hipercze"/>
                <w:rFonts w:ascii="Arial" w:hAnsi="Arial" w:cs="Arial"/>
                <w:b/>
                <w:bCs/>
                <w:noProof/>
              </w:rPr>
              <w:t>8.4. Generowanie raportu „Walk the talk/Toolbox”</w:t>
            </w:r>
            <w:r w:rsidR="00B81DFF" w:rsidRPr="000B4A82">
              <w:rPr>
                <w:rFonts w:ascii="Arial" w:hAnsi="Arial" w:cs="Arial"/>
                <w:noProof/>
                <w:webHidden/>
              </w:rPr>
              <w:tab/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begin"/>
            </w:r>
            <w:r w:rsidR="00B81DFF" w:rsidRPr="000B4A82">
              <w:rPr>
                <w:rFonts w:ascii="Arial" w:hAnsi="Arial" w:cs="Arial"/>
                <w:noProof/>
                <w:webHidden/>
              </w:rPr>
              <w:instrText xml:space="preserve"> PAGEREF _Toc47694983 \h </w:instrText>
            </w:r>
            <w:r w:rsidR="00B81DFF" w:rsidRPr="000B4A82">
              <w:rPr>
                <w:rFonts w:ascii="Arial" w:hAnsi="Arial" w:cs="Arial"/>
                <w:noProof/>
                <w:webHidden/>
              </w:rPr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81DFF" w:rsidRPr="000B4A82">
              <w:rPr>
                <w:rFonts w:ascii="Arial" w:hAnsi="Arial" w:cs="Arial"/>
                <w:noProof/>
                <w:webHidden/>
              </w:rPr>
              <w:t>30</w:t>
            </w:r>
            <w:r w:rsidR="00B81DFF" w:rsidRPr="000B4A8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83345A4" w14:textId="2ACC7264" w:rsidR="00B81DFF" w:rsidRPr="000B4A82" w:rsidRDefault="00DA345E">
          <w:pPr>
            <w:pStyle w:val="Spistreci1"/>
            <w:tabs>
              <w:tab w:val="right" w:leader="dot" w:pos="9019"/>
            </w:tabs>
            <w:rPr>
              <w:rFonts w:eastAsiaTheme="minorEastAsia"/>
              <w:noProof/>
              <w:color w:val="auto"/>
              <w:lang w:val="pl-PL" w:eastAsia="pl-PL"/>
            </w:rPr>
          </w:pPr>
          <w:hyperlink w:anchor="_Toc47694984" w:history="1">
            <w:r w:rsidR="00B81DFF" w:rsidRPr="000B4A82">
              <w:rPr>
                <w:rStyle w:val="Hipercze"/>
                <w:b/>
                <w:bCs/>
                <w:noProof/>
                <w:lang w:val="pl"/>
              </w:rPr>
              <w:t>9. Pomoc</w:t>
            </w:r>
            <w:r w:rsidR="00B81DFF" w:rsidRPr="000B4A82">
              <w:rPr>
                <w:noProof/>
                <w:webHidden/>
              </w:rPr>
              <w:tab/>
            </w:r>
            <w:r w:rsidR="00B81DFF" w:rsidRPr="000B4A82">
              <w:rPr>
                <w:noProof/>
                <w:webHidden/>
              </w:rPr>
              <w:fldChar w:fldCharType="begin"/>
            </w:r>
            <w:r w:rsidR="00B81DFF" w:rsidRPr="000B4A82">
              <w:rPr>
                <w:noProof/>
                <w:webHidden/>
              </w:rPr>
              <w:instrText xml:space="preserve"> PAGEREF _Toc47694984 \h </w:instrText>
            </w:r>
            <w:r w:rsidR="00B81DFF" w:rsidRPr="000B4A82">
              <w:rPr>
                <w:noProof/>
                <w:webHidden/>
              </w:rPr>
            </w:r>
            <w:r w:rsidR="00B81DFF" w:rsidRPr="000B4A82">
              <w:rPr>
                <w:noProof/>
                <w:webHidden/>
              </w:rPr>
              <w:fldChar w:fldCharType="separate"/>
            </w:r>
            <w:r w:rsidR="00B81DFF" w:rsidRPr="000B4A82">
              <w:rPr>
                <w:noProof/>
                <w:webHidden/>
              </w:rPr>
              <w:t>32</w:t>
            </w:r>
            <w:r w:rsidR="00B81DFF" w:rsidRPr="000B4A82">
              <w:rPr>
                <w:noProof/>
                <w:webHidden/>
              </w:rPr>
              <w:fldChar w:fldCharType="end"/>
            </w:r>
          </w:hyperlink>
        </w:p>
        <w:p w14:paraId="62039C3D" w14:textId="0D787ACE" w:rsidR="00B81DFF" w:rsidRPr="000B4A82" w:rsidRDefault="00DA345E">
          <w:pPr>
            <w:pStyle w:val="Spistreci1"/>
            <w:tabs>
              <w:tab w:val="right" w:leader="dot" w:pos="9019"/>
            </w:tabs>
            <w:rPr>
              <w:rFonts w:eastAsiaTheme="minorEastAsia"/>
              <w:noProof/>
              <w:color w:val="auto"/>
              <w:lang w:val="pl-PL" w:eastAsia="pl-PL"/>
            </w:rPr>
          </w:pPr>
          <w:hyperlink w:anchor="_Toc47694985" w:history="1">
            <w:r w:rsidR="00B81DFF" w:rsidRPr="000B4A82">
              <w:rPr>
                <w:rStyle w:val="Hipercze"/>
                <w:b/>
                <w:bCs/>
                <w:noProof/>
                <w:lang w:val="pl"/>
              </w:rPr>
              <w:t>10. Automatyczne powiadomienia</w:t>
            </w:r>
            <w:r w:rsidR="00B81DFF" w:rsidRPr="000B4A82">
              <w:rPr>
                <w:noProof/>
                <w:webHidden/>
              </w:rPr>
              <w:tab/>
            </w:r>
            <w:r w:rsidR="00B81DFF" w:rsidRPr="000B4A82">
              <w:rPr>
                <w:noProof/>
                <w:webHidden/>
              </w:rPr>
              <w:fldChar w:fldCharType="begin"/>
            </w:r>
            <w:r w:rsidR="00B81DFF" w:rsidRPr="000B4A82">
              <w:rPr>
                <w:noProof/>
                <w:webHidden/>
              </w:rPr>
              <w:instrText xml:space="preserve"> PAGEREF _Toc47694985 \h </w:instrText>
            </w:r>
            <w:r w:rsidR="00B81DFF" w:rsidRPr="000B4A82">
              <w:rPr>
                <w:noProof/>
                <w:webHidden/>
              </w:rPr>
            </w:r>
            <w:r w:rsidR="00B81DFF" w:rsidRPr="000B4A82">
              <w:rPr>
                <w:noProof/>
                <w:webHidden/>
              </w:rPr>
              <w:fldChar w:fldCharType="separate"/>
            </w:r>
            <w:r w:rsidR="00B81DFF" w:rsidRPr="000B4A82">
              <w:rPr>
                <w:noProof/>
                <w:webHidden/>
              </w:rPr>
              <w:t>32</w:t>
            </w:r>
            <w:r w:rsidR="00B81DFF" w:rsidRPr="000B4A82">
              <w:rPr>
                <w:noProof/>
                <w:webHidden/>
              </w:rPr>
              <w:fldChar w:fldCharType="end"/>
            </w:r>
          </w:hyperlink>
        </w:p>
        <w:p w14:paraId="3F8DAD26" w14:textId="1D7766DF" w:rsidR="00B81DFF" w:rsidRDefault="00DA345E">
          <w:pPr>
            <w:pStyle w:val="Spistreci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color w:val="auto"/>
              <w:lang w:val="pl-PL" w:eastAsia="pl-PL"/>
            </w:rPr>
          </w:pPr>
          <w:hyperlink w:anchor="_Toc47694986" w:history="1">
            <w:r w:rsidR="00B81DFF" w:rsidRPr="000B4A82">
              <w:rPr>
                <w:rStyle w:val="Hipercze"/>
                <w:b/>
                <w:bCs/>
                <w:noProof/>
                <w:lang w:val="pl"/>
              </w:rPr>
              <w:t>11. Wsparcie techniczne</w:t>
            </w:r>
            <w:r w:rsidR="00B81DFF" w:rsidRPr="000B4A82">
              <w:rPr>
                <w:noProof/>
                <w:webHidden/>
              </w:rPr>
              <w:tab/>
            </w:r>
            <w:r w:rsidR="00B81DFF" w:rsidRPr="000B4A82">
              <w:rPr>
                <w:noProof/>
                <w:webHidden/>
              </w:rPr>
              <w:fldChar w:fldCharType="begin"/>
            </w:r>
            <w:r w:rsidR="00B81DFF" w:rsidRPr="000B4A82">
              <w:rPr>
                <w:noProof/>
                <w:webHidden/>
              </w:rPr>
              <w:instrText xml:space="preserve"> PAGEREF _Toc47694986 \h </w:instrText>
            </w:r>
            <w:r w:rsidR="00B81DFF" w:rsidRPr="000B4A82">
              <w:rPr>
                <w:noProof/>
                <w:webHidden/>
              </w:rPr>
            </w:r>
            <w:r w:rsidR="00B81DFF" w:rsidRPr="000B4A82">
              <w:rPr>
                <w:noProof/>
                <w:webHidden/>
              </w:rPr>
              <w:fldChar w:fldCharType="separate"/>
            </w:r>
            <w:r w:rsidR="00B81DFF" w:rsidRPr="000B4A82">
              <w:rPr>
                <w:noProof/>
                <w:webHidden/>
              </w:rPr>
              <w:t>33</w:t>
            </w:r>
            <w:r w:rsidR="00B81DFF" w:rsidRPr="000B4A82">
              <w:rPr>
                <w:noProof/>
                <w:webHidden/>
              </w:rPr>
              <w:fldChar w:fldCharType="end"/>
            </w:r>
          </w:hyperlink>
        </w:p>
        <w:p w14:paraId="5D967A9F" w14:textId="50D60AAC" w:rsidR="00E515FA" w:rsidRPr="00D21FE7" w:rsidRDefault="00B97208" w:rsidP="00D21FE7">
          <w:r>
            <w:rPr>
              <w:b/>
              <w:bCs/>
            </w:rPr>
            <w:fldChar w:fldCharType="end"/>
          </w:r>
        </w:p>
      </w:sdtContent>
    </w:sdt>
    <w:p w14:paraId="621C8D10" w14:textId="70646EEA" w:rsidR="006D4622" w:rsidRDefault="005532B2" w:rsidP="00283B08">
      <w:pPr>
        <w:pStyle w:val="Nagwek1"/>
        <w:rPr>
          <w:b/>
          <w:bCs/>
          <w:color w:val="595959" w:themeColor="text1" w:themeTint="A6"/>
          <w:sz w:val="28"/>
          <w:szCs w:val="28"/>
          <w:lang w:val="pl"/>
        </w:rPr>
      </w:pPr>
      <w:bookmarkStart w:id="1" w:name="h.80byt3fx1tfe" w:colFirst="0" w:colLast="0"/>
      <w:bookmarkStart w:id="2" w:name="_Toc47694953"/>
      <w:bookmarkEnd w:id="1"/>
      <w:r w:rsidRPr="00283B08">
        <w:rPr>
          <w:b/>
          <w:bCs/>
          <w:color w:val="595959" w:themeColor="text1" w:themeTint="A6"/>
          <w:sz w:val="28"/>
          <w:szCs w:val="28"/>
          <w:lang w:val="pl"/>
        </w:rPr>
        <w:lastRenderedPageBreak/>
        <w:t>1. Wstęp</w:t>
      </w:r>
      <w:bookmarkEnd w:id="2"/>
    </w:p>
    <w:p w14:paraId="57FFF141" w14:textId="77777777" w:rsidR="00031C62" w:rsidRPr="00031C62" w:rsidRDefault="00031C62" w:rsidP="00031C62">
      <w:pPr>
        <w:rPr>
          <w:lang w:val="pl"/>
        </w:rPr>
      </w:pPr>
    </w:p>
    <w:p w14:paraId="216AB747" w14:textId="3F96E549" w:rsidR="000B40AC" w:rsidRPr="003053F9" w:rsidRDefault="000B40AC" w:rsidP="003053F9">
      <w:pPr>
        <w:ind w:firstLine="720"/>
        <w:jc w:val="both"/>
        <w:rPr>
          <w:lang w:val="pl"/>
        </w:rPr>
      </w:pPr>
      <w:r w:rsidRPr="003053F9">
        <w:rPr>
          <w:lang w:val="pl"/>
        </w:rPr>
        <w:t>Niniejsza instrukcja obsługi zawiera opis funkcji dla użytkowników bazy oraz inne przydatne informacje, które pozwolą na efektywne korzystanie z bazy.</w:t>
      </w:r>
      <w:r w:rsidR="00031C62" w:rsidRPr="003053F9">
        <w:rPr>
          <w:lang w:val="pl"/>
        </w:rPr>
        <w:t xml:space="preserve"> Głównym celem bazy jest możliwość rejestrowania wszystkich rodzajów zgłoszeń </w:t>
      </w:r>
      <w:r w:rsidR="001F05A2" w:rsidRPr="003053F9">
        <w:rPr>
          <w:lang w:val="pl"/>
        </w:rPr>
        <w:t>(</w:t>
      </w:r>
      <w:r w:rsidR="00031C62" w:rsidRPr="003053F9">
        <w:rPr>
          <w:lang w:val="pl"/>
        </w:rPr>
        <w:t>Near Miss</w:t>
      </w:r>
      <w:r w:rsidR="001F05A2" w:rsidRPr="003053F9">
        <w:rPr>
          <w:lang w:val="pl"/>
        </w:rPr>
        <w:t xml:space="preserve">, </w:t>
      </w:r>
      <w:proofErr w:type="spellStart"/>
      <w:r w:rsidR="00031C62" w:rsidRPr="003053F9">
        <w:rPr>
          <w:lang w:val="pl"/>
        </w:rPr>
        <w:t>Near</w:t>
      </w:r>
      <w:proofErr w:type="spellEnd"/>
      <w:r w:rsidR="00031C62" w:rsidRPr="003053F9">
        <w:rPr>
          <w:lang w:val="pl"/>
        </w:rPr>
        <w:t xml:space="preserve"> Miss Logistic</w:t>
      </w:r>
      <w:r w:rsidR="001F05A2" w:rsidRPr="003053F9">
        <w:rPr>
          <w:lang w:val="pl"/>
        </w:rPr>
        <w:t xml:space="preserve">, </w:t>
      </w:r>
      <w:proofErr w:type="spellStart"/>
      <w:r w:rsidR="00031C62" w:rsidRPr="003053F9">
        <w:rPr>
          <w:lang w:val="pl"/>
        </w:rPr>
        <w:t>Near</w:t>
      </w:r>
      <w:proofErr w:type="spellEnd"/>
      <w:r w:rsidR="00031C62" w:rsidRPr="003053F9">
        <w:rPr>
          <w:lang w:val="pl"/>
        </w:rPr>
        <w:t xml:space="preserve"> </w:t>
      </w:r>
      <w:proofErr w:type="spellStart"/>
      <w:r w:rsidR="00031C62" w:rsidRPr="003053F9">
        <w:rPr>
          <w:lang w:val="pl"/>
        </w:rPr>
        <w:t>Loss</w:t>
      </w:r>
      <w:proofErr w:type="spellEnd"/>
      <w:r w:rsidR="001F05A2" w:rsidRPr="003053F9">
        <w:rPr>
          <w:lang w:val="pl"/>
        </w:rPr>
        <w:t xml:space="preserve">, </w:t>
      </w:r>
      <w:proofErr w:type="spellStart"/>
      <w:r w:rsidR="00031C62" w:rsidRPr="003053F9">
        <w:rPr>
          <w:lang w:val="pl"/>
        </w:rPr>
        <w:t>Near</w:t>
      </w:r>
      <w:proofErr w:type="spellEnd"/>
      <w:r w:rsidR="00031C62" w:rsidRPr="003053F9">
        <w:rPr>
          <w:lang w:val="pl"/>
        </w:rPr>
        <w:t xml:space="preserve"> Mess</w:t>
      </w:r>
      <w:r w:rsidR="001F05A2" w:rsidRPr="003053F9">
        <w:rPr>
          <w:lang w:val="pl"/>
        </w:rPr>
        <w:t xml:space="preserve">, </w:t>
      </w:r>
      <w:r w:rsidR="00031C62" w:rsidRPr="003053F9">
        <w:rPr>
          <w:lang w:val="pl"/>
        </w:rPr>
        <w:t>CAP</w:t>
      </w:r>
      <w:r w:rsidR="001F05A2" w:rsidRPr="003053F9">
        <w:rPr>
          <w:lang w:val="pl"/>
        </w:rPr>
        <w:t xml:space="preserve">, </w:t>
      </w:r>
      <w:r w:rsidR="00031C62" w:rsidRPr="003053F9">
        <w:rPr>
          <w:lang w:val="pl"/>
        </w:rPr>
        <w:t>DKD</w:t>
      </w:r>
      <w:r w:rsidR="001F05A2" w:rsidRPr="003053F9">
        <w:rPr>
          <w:lang w:val="pl"/>
        </w:rPr>
        <w:t xml:space="preserve">, </w:t>
      </w:r>
      <w:proofErr w:type="spellStart"/>
      <w:r w:rsidR="00031C62" w:rsidRPr="003053F9">
        <w:rPr>
          <w:lang w:val="pl"/>
        </w:rPr>
        <w:t>Memo</w:t>
      </w:r>
      <w:proofErr w:type="spellEnd"/>
      <w:r w:rsidR="001F05A2" w:rsidRPr="003053F9">
        <w:rPr>
          <w:lang w:val="pl"/>
        </w:rPr>
        <w:t xml:space="preserve">, </w:t>
      </w:r>
      <w:r w:rsidR="00031C62" w:rsidRPr="003053F9">
        <w:rPr>
          <w:lang w:val="pl"/>
        </w:rPr>
        <w:t>SMED</w:t>
      </w:r>
      <w:r w:rsidR="001F05A2" w:rsidRPr="003053F9">
        <w:rPr>
          <w:lang w:val="pl"/>
        </w:rPr>
        <w:t xml:space="preserve">, </w:t>
      </w:r>
      <w:r w:rsidR="00031C62" w:rsidRPr="003053F9">
        <w:rPr>
          <w:lang w:val="pl"/>
        </w:rPr>
        <w:t>Walk the Talk</w:t>
      </w:r>
      <w:r w:rsidR="00432656">
        <w:rPr>
          <w:lang w:val="pl"/>
        </w:rPr>
        <w:t>, Działania doskonalące</w:t>
      </w:r>
      <w:r w:rsidR="001F05A2" w:rsidRPr="003053F9">
        <w:rPr>
          <w:lang w:val="pl"/>
        </w:rPr>
        <w:t xml:space="preserve">) oraz </w:t>
      </w:r>
      <w:r w:rsidR="00031C62" w:rsidRPr="003053F9">
        <w:rPr>
          <w:lang w:val="pl"/>
        </w:rPr>
        <w:t>zarządzania nimi w celu zapewnienia wydajności i szybkości zamykani</w:t>
      </w:r>
      <w:r w:rsidR="003B2E6D" w:rsidRPr="003053F9">
        <w:rPr>
          <w:lang w:val="pl"/>
        </w:rPr>
        <w:t>a</w:t>
      </w:r>
      <w:r w:rsidR="00031C62" w:rsidRPr="003053F9">
        <w:rPr>
          <w:lang w:val="pl"/>
        </w:rPr>
        <w:t xml:space="preserve"> incydentów</w:t>
      </w:r>
      <w:r w:rsidR="003809DD" w:rsidRPr="003053F9">
        <w:rPr>
          <w:lang w:val="pl"/>
        </w:rPr>
        <w:t>, a także w</w:t>
      </w:r>
      <w:r w:rsidR="00031C62" w:rsidRPr="003053F9">
        <w:rPr>
          <w:lang w:val="pl"/>
        </w:rPr>
        <w:t xml:space="preserve"> celu zapewnienia łatwego i dokładnego statusu raportowania oraz usprawnienia istniejących procesów</w:t>
      </w:r>
      <w:r w:rsidR="00112288" w:rsidRPr="003053F9">
        <w:rPr>
          <w:lang w:val="pl"/>
        </w:rPr>
        <w:t>.</w:t>
      </w:r>
    </w:p>
    <w:p w14:paraId="25FFC5E2" w14:textId="0D3594EF" w:rsidR="003B2E6D" w:rsidRPr="003053F9" w:rsidRDefault="001F05A2" w:rsidP="003053F9">
      <w:pPr>
        <w:ind w:firstLine="720"/>
        <w:jc w:val="both"/>
        <w:rPr>
          <w:lang w:val="pl"/>
        </w:rPr>
      </w:pPr>
      <w:r w:rsidRPr="003053F9">
        <w:rPr>
          <w:lang w:val="pl"/>
        </w:rPr>
        <w:t xml:space="preserve">Dostęp do bazy mają wszyscy </w:t>
      </w:r>
      <w:r w:rsidR="00FB3812" w:rsidRPr="003053F9">
        <w:rPr>
          <w:lang w:val="pl"/>
        </w:rPr>
        <w:t>pracownicy firmy CCHBC,</w:t>
      </w:r>
      <w:r w:rsidRPr="003053F9">
        <w:rPr>
          <w:lang w:val="pl"/>
        </w:rPr>
        <w:t xml:space="preserve"> istnieje również </w:t>
      </w:r>
      <w:r w:rsidR="00FB3812" w:rsidRPr="003053F9">
        <w:rPr>
          <w:lang w:val="pl"/>
        </w:rPr>
        <w:t>możliwość</w:t>
      </w:r>
      <w:r w:rsidRPr="003053F9">
        <w:rPr>
          <w:lang w:val="pl"/>
        </w:rPr>
        <w:t xml:space="preserve"> dodania użytkowników zewnętrznych. </w:t>
      </w:r>
    </w:p>
    <w:p w14:paraId="423FDEBC" w14:textId="77BAE476" w:rsidR="001F05A2" w:rsidRPr="003053F9" w:rsidRDefault="001F05A2" w:rsidP="003053F9">
      <w:pPr>
        <w:ind w:firstLine="720"/>
        <w:jc w:val="both"/>
        <w:rPr>
          <w:lang w:val="pl"/>
        </w:rPr>
      </w:pPr>
      <w:r w:rsidRPr="003053F9">
        <w:rPr>
          <w:lang w:val="pl"/>
        </w:rPr>
        <w:t>W przypadku braku dostępu do bazy</w:t>
      </w:r>
      <w:r w:rsidR="00FB3812" w:rsidRPr="003053F9">
        <w:rPr>
          <w:lang w:val="pl"/>
        </w:rPr>
        <w:t xml:space="preserve"> dla</w:t>
      </w:r>
      <w:r w:rsidRPr="003053F9">
        <w:rPr>
          <w:lang w:val="pl"/>
        </w:rPr>
        <w:t xml:space="preserve"> danego użytkownika należy zgłosić ten problem do lokalnego administratora</w:t>
      </w:r>
      <w:r w:rsidR="00FB3812" w:rsidRPr="003053F9">
        <w:rPr>
          <w:lang w:val="pl"/>
        </w:rPr>
        <w:t xml:space="preserve"> bazy</w:t>
      </w:r>
      <w:r w:rsidRPr="003053F9">
        <w:rPr>
          <w:lang w:val="pl"/>
        </w:rPr>
        <w:t xml:space="preserve"> </w:t>
      </w:r>
      <w:r w:rsidR="00FB3812" w:rsidRPr="003053F9">
        <w:rPr>
          <w:lang w:val="pl"/>
        </w:rPr>
        <w:t xml:space="preserve">(Koordynator ds. Ciągłego Doskonalenia oraz Specjalista ds. Systemów Jakości) </w:t>
      </w:r>
      <w:r w:rsidRPr="003053F9">
        <w:rPr>
          <w:lang w:val="pl"/>
        </w:rPr>
        <w:t xml:space="preserve">w celu dodania go do listy użytkowników. </w:t>
      </w:r>
    </w:p>
    <w:p w14:paraId="3755F2F0" w14:textId="7090BC6A" w:rsidR="000B40AC" w:rsidRDefault="00FB3812" w:rsidP="003053F9">
      <w:pPr>
        <w:ind w:firstLine="720"/>
        <w:jc w:val="both"/>
        <w:rPr>
          <w:lang w:val="pl"/>
        </w:rPr>
      </w:pPr>
      <w:r w:rsidRPr="003053F9">
        <w:rPr>
          <w:lang w:val="pl"/>
        </w:rPr>
        <w:t>Dostępność funkcji bazy będzie zależeć od ról danego użytkownika bazy. Jeden użytkownik może mieć przypisane kilka ról. Rola Administratora ma najszersze uprawnienia w kontekście całej bazy</w:t>
      </w:r>
      <w:r w:rsidR="00403F47" w:rsidRPr="003053F9">
        <w:rPr>
          <w:lang w:val="pl"/>
        </w:rPr>
        <w:t>.</w:t>
      </w:r>
    </w:p>
    <w:p w14:paraId="7B99195A" w14:textId="06537E78" w:rsidR="003B2E6D" w:rsidRDefault="003B2E6D" w:rsidP="003B2E6D">
      <w:pPr>
        <w:ind w:firstLine="720"/>
        <w:rPr>
          <w:lang w:val="pl"/>
        </w:rPr>
      </w:pPr>
    </w:p>
    <w:p w14:paraId="2D2EA1A6" w14:textId="70FC35A4" w:rsidR="000B40AC" w:rsidRPr="00403F47" w:rsidRDefault="000B40AC" w:rsidP="006D4622">
      <w:pPr>
        <w:spacing w:before="60"/>
        <w:jc w:val="both"/>
        <w:rPr>
          <w:rStyle w:val="hps"/>
          <w:lang w:val="pl-PL"/>
        </w:rPr>
      </w:pPr>
    </w:p>
    <w:p w14:paraId="16A2DAB4" w14:textId="00ACE444" w:rsidR="000B40AC" w:rsidRPr="00403F47" w:rsidRDefault="000B40AC" w:rsidP="006D4622">
      <w:pPr>
        <w:spacing w:before="60"/>
        <w:jc w:val="both"/>
        <w:rPr>
          <w:rStyle w:val="hps"/>
          <w:lang w:val="pl-PL"/>
        </w:rPr>
      </w:pPr>
    </w:p>
    <w:p w14:paraId="03BDB303" w14:textId="77777777" w:rsidR="000B40AC" w:rsidRPr="00403F47" w:rsidRDefault="000B40AC" w:rsidP="006D4622">
      <w:pPr>
        <w:spacing w:before="60"/>
        <w:jc w:val="both"/>
        <w:rPr>
          <w:bCs/>
          <w:szCs w:val="21"/>
          <w:lang w:val="pl-PL"/>
        </w:rPr>
      </w:pPr>
    </w:p>
    <w:p w14:paraId="17479CFA" w14:textId="645BC410" w:rsidR="007E3988" w:rsidRDefault="007E3988" w:rsidP="007015F8">
      <w:pPr>
        <w:pStyle w:val="Nagwek3"/>
        <w:contextualSpacing w:val="0"/>
        <w:jc w:val="both"/>
        <w:rPr>
          <w:b/>
          <w:bCs/>
          <w:color w:val="595959" w:themeColor="text1" w:themeTint="A6"/>
          <w:lang w:val="pl"/>
        </w:rPr>
      </w:pPr>
    </w:p>
    <w:p w14:paraId="2F7D7AFF" w14:textId="7BE452AA" w:rsidR="000B40AC" w:rsidRDefault="000B40AC" w:rsidP="000B40AC">
      <w:pPr>
        <w:rPr>
          <w:lang w:val="pl"/>
        </w:rPr>
      </w:pPr>
    </w:p>
    <w:p w14:paraId="01442F49" w14:textId="2FD6A9CF" w:rsidR="000B40AC" w:rsidRDefault="000B40AC" w:rsidP="000B40AC">
      <w:pPr>
        <w:rPr>
          <w:lang w:val="pl"/>
        </w:rPr>
      </w:pPr>
    </w:p>
    <w:p w14:paraId="593D3D12" w14:textId="1D5CBCD6" w:rsidR="000B40AC" w:rsidRDefault="000B40AC" w:rsidP="000B40AC">
      <w:pPr>
        <w:rPr>
          <w:lang w:val="pl"/>
        </w:rPr>
      </w:pPr>
    </w:p>
    <w:p w14:paraId="09C51F15" w14:textId="6A462B17" w:rsidR="000B40AC" w:rsidRDefault="000B40AC" w:rsidP="000B40AC">
      <w:pPr>
        <w:rPr>
          <w:lang w:val="pl"/>
        </w:rPr>
      </w:pPr>
    </w:p>
    <w:p w14:paraId="20EFEF9E" w14:textId="2FC84735" w:rsidR="000B40AC" w:rsidRDefault="000B40AC" w:rsidP="000B40AC">
      <w:pPr>
        <w:rPr>
          <w:lang w:val="pl"/>
        </w:rPr>
      </w:pPr>
    </w:p>
    <w:p w14:paraId="316088AF" w14:textId="5F685F8A" w:rsidR="000B40AC" w:rsidRDefault="000B40AC" w:rsidP="000B40AC">
      <w:pPr>
        <w:rPr>
          <w:lang w:val="pl"/>
        </w:rPr>
      </w:pPr>
    </w:p>
    <w:p w14:paraId="4226134A" w14:textId="49BED5C6" w:rsidR="000B40AC" w:rsidRDefault="000B40AC" w:rsidP="000B40AC">
      <w:pPr>
        <w:rPr>
          <w:lang w:val="pl"/>
        </w:rPr>
      </w:pPr>
    </w:p>
    <w:p w14:paraId="391BE93E" w14:textId="7ECFC0F8" w:rsidR="000B40AC" w:rsidRDefault="000B40AC" w:rsidP="000B40AC">
      <w:pPr>
        <w:rPr>
          <w:lang w:val="pl"/>
        </w:rPr>
      </w:pPr>
    </w:p>
    <w:p w14:paraId="032AD4F2" w14:textId="1D37FC4B" w:rsidR="000B40AC" w:rsidRDefault="000B40AC" w:rsidP="000B40AC">
      <w:pPr>
        <w:rPr>
          <w:lang w:val="pl"/>
        </w:rPr>
      </w:pPr>
    </w:p>
    <w:p w14:paraId="07D67B74" w14:textId="4A4AD015" w:rsidR="000B40AC" w:rsidRDefault="000B40AC" w:rsidP="000B40AC">
      <w:pPr>
        <w:rPr>
          <w:lang w:val="pl"/>
        </w:rPr>
      </w:pPr>
    </w:p>
    <w:p w14:paraId="331D7F49" w14:textId="1B29C52E" w:rsidR="000B40AC" w:rsidRDefault="000B40AC" w:rsidP="000B40AC">
      <w:pPr>
        <w:rPr>
          <w:lang w:val="pl"/>
        </w:rPr>
      </w:pPr>
    </w:p>
    <w:p w14:paraId="2C7E33C1" w14:textId="009435E1" w:rsidR="00FB3812" w:rsidRDefault="00FB3812" w:rsidP="000B40AC">
      <w:pPr>
        <w:rPr>
          <w:lang w:val="pl"/>
        </w:rPr>
      </w:pPr>
    </w:p>
    <w:p w14:paraId="50E3A625" w14:textId="4869B621" w:rsidR="00FB3812" w:rsidRDefault="00FB3812" w:rsidP="000B40AC">
      <w:pPr>
        <w:rPr>
          <w:lang w:val="pl"/>
        </w:rPr>
      </w:pPr>
    </w:p>
    <w:p w14:paraId="1A7CE961" w14:textId="4511FC77" w:rsidR="00FB3812" w:rsidRDefault="00FB3812" w:rsidP="000B40AC">
      <w:pPr>
        <w:rPr>
          <w:lang w:val="pl"/>
        </w:rPr>
      </w:pPr>
    </w:p>
    <w:p w14:paraId="5E0F2CFB" w14:textId="073D8B87" w:rsidR="00FB3812" w:rsidRDefault="00FB3812" w:rsidP="000B40AC">
      <w:pPr>
        <w:rPr>
          <w:lang w:val="pl"/>
        </w:rPr>
      </w:pPr>
    </w:p>
    <w:p w14:paraId="5F1E748F" w14:textId="2E6A8CD5" w:rsidR="00FB3812" w:rsidRDefault="00FB3812" w:rsidP="000B40AC">
      <w:pPr>
        <w:rPr>
          <w:lang w:val="pl"/>
        </w:rPr>
      </w:pPr>
    </w:p>
    <w:p w14:paraId="48A99D06" w14:textId="2DF9BA42" w:rsidR="00FB3812" w:rsidRDefault="00FB3812" w:rsidP="000B40AC">
      <w:pPr>
        <w:rPr>
          <w:lang w:val="pl"/>
        </w:rPr>
      </w:pPr>
    </w:p>
    <w:p w14:paraId="606B4FF7" w14:textId="0FE79658" w:rsidR="00FB3812" w:rsidRDefault="00FB3812" w:rsidP="000B40AC">
      <w:pPr>
        <w:rPr>
          <w:lang w:val="pl"/>
        </w:rPr>
      </w:pPr>
    </w:p>
    <w:p w14:paraId="427F58C1" w14:textId="2A7CB317" w:rsidR="00FB3812" w:rsidRDefault="00FB3812" w:rsidP="000B40AC">
      <w:pPr>
        <w:rPr>
          <w:lang w:val="pl"/>
        </w:rPr>
      </w:pPr>
    </w:p>
    <w:p w14:paraId="1379FFF7" w14:textId="4A5D734F" w:rsidR="000B40AC" w:rsidRDefault="000B40AC" w:rsidP="000B40AC">
      <w:pPr>
        <w:rPr>
          <w:lang w:val="pl"/>
        </w:rPr>
      </w:pPr>
    </w:p>
    <w:p w14:paraId="39E81CFB" w14:textId="77777777" w:rsidR="006D4622" w:rsidRPr="006D4622" w:rsidRDefault="006D4622" w:rsidP="006D4622">
      <w:pPr>
        <w:rPr>
          <w:lang w:val="pl"/>
        </w:rPr>
      </w:pPr>
    </w:p>
    <w:p w14:paraId="075E8EF1" w14:textId="0430B48E" w:rsidR="00E515FA" w:rsidRPr="00D975DD" w:rsidRDefault="00330042" w:rsidP="00D975DD">
      <w:pPr>
        <w:pStyle w:val="Nagwek1"/>
        <w:rPr>
          <w:b/>
          <w:bCs/>
          <w:color w:val="595959" w:themeColor="text1" w:themeTint="A6"/>
          <w:sz w:val="28"/>
          <w:szCs w:val="28"/>
          <w:lang w:val="pl-PL"/>
        </w:rPr>
      </w:pPr>
      <w:bookmarkStart w:id="3" w:name="_Toc47694954"/>
      <w:r w:rsidRPr="00283B08">
        <w:rPr>
          <w:b/>
          <w:bCs/>
          <w:color w:val="595959" w:themeColor="text1" w:themeTint="A6"/>
          <w:sz w:val="28"/>
          <w:szCs w:val="28"/>
          <w:lang w:val="pl"/>
        </w:rPr>
        <w:lastRenderedPageBreak/>
        <w:t xml:space="preserve">2. </w:t>
      </w:r>
      <w:r w:rsidR="0076195F" w:rsidRPr="00283B08">
        <w:rPr>
          <w:b/>
          <w:bCs/>
          <w:color w:val="595959" w:themeColor="text1" w:themeTint="A6"/>
          <w:sz w:val="28"/>
          <w:szCs w:val="28"/>
          <w:lang w:val="pl"/>
        </w:rPr>
        <w:t>Logowanie do bazy</w:t>
      </w:r>
      <w:bookmarkEnd w:id="3"/>
    </w:p>
    <w:p w14:paraId="519E6A06" w14:textId="000573E2" w:rsidR="002B5058" w:rsidRDefault="0076195F" w:rsidP="007015F8">
      <w:pPr>
        <w:jc w:val="both"/>
        <w:rPr>
          <w:lang w:val="pl"/>
        </w:rPr>
      </w:pPr>
      <w:r>
        <w:rPr>
          <w:lang w:val="pl"/>
        </w:rPr>
        <w:t xml:space="preserve">Aby </w:t>
      </w:r>
      <w:r w:rsidR="002B5058">
        <w:rPr>
          <w:lang w:val="pl"/>
        </w:rPr>
        <w:t xml:space="preserve">zalogować się </w:t>
      </w:r>
      <w:r>
        <w:rPr>
          <w:lang w:val="pl"/>
        </w:rPr>
        <w:t>do bazy</w:t>
      </w:r>
      <w:r w:rsidR="002B5058">
        <w:rPr>
          <w:lang w:val="pl"/>
        </w:rPr>
        <w:t xml:space="preserve"> </w:t>
      </w:r>
      <w:r w:rsidR="002B5058" w:rsidRPr="00E64D16">
        <w:rPr>
          <w:lang w:val="pl"/>
        </w:rPr>
        <w:t>„</w:t>
      </w:r>
      <w:r w:rsidR="00E64D16" w:rsidRPr="00E64D16">
        <w:rPr>
          <w:lang w:val="pl"/>
        </w:rPr>
        <w:t>QSE Register</w:t>
      </w:r>
      <w:r w:rsidR="002B5058" w:rsidRPr="00E64D16">
        <w:rPr>
          <w:lang w:val="pl"/>
        </w:rPr>
        <w:t>”, w</w:t>
      </w:r>
      <w:r w:rsidR="00105DC2">
        <w:rPr>
          <w:lang w:val="pl"/>
        </w:rPr>
        <w:t xml:space="preserve"> przeglądarce</w:t>
      </w:r>
      <w:r>
        <w:rPr>
          <w:lang w:val="pl"/>
        </w:rPr>
        <w:t xml:space="preserve"> internetowej </w:t>
      </w:r>
      <w:r w:rsidR="00105DC2">
        <w:rPr>
          <w:lang w:val="pl"/>
        </w:rPr>
        <w:t>wpisz adres</w:t>
      </w:r>
      <w:r>
        <w:rPr>
          <w:lang w:val="pl"/>
        </w:rPr>
        <w:t>:</w:t>
      </w:r>
      <w:r w:rsidR="00105DC2">
        <w:rPr>
          <w:lang w:val="pl"/>
        </w:rPr>
        <w:t xml:space="preserve"> </w:t>
      </w:r>
      <w:hyperlink r:id="rId11" w:history="1">
        <w:r w:rsidR="003B2E6D" w:rsidRPr="00D3469D">
          <w:rPr>
            <w:rStyle w:val="Hipercze"/>
            <w:lang w:val="pl"/>
          </w:rPr>
          <w:t>http://cap.parallel-web.com</w:t>
        </w:r>
      </w:hyperlink>
      <w:r w:rsidR="002B5058">
        <w:rPr>
          <w:lang w:val="pl"/>
        </w:rPr>
        <w:t xml:space="preserve">, wyświetli się strona logowania do bazy. W oknie logowania wprowadź </w:t>
      </w:r>
      <w:r w:rsidR="00BE3309">
        <w:rPr>
          <w:lang w:val="pl"/>
        </w:rPr>
        <w:t>swój adres e-mail oraz hasło</w:t>
      </w:r>
      <w:r w:rsidR="00CE79B0">
        <w:rPr>
          <w:lang w:val="pl"/>
        </w:rPr>
        <w:t xml:space="preserve"> i kliknij przycisk „Zaloguj się”.</w:t>
      </w:r>
      <w:r w:rsidR="000B6460">
        <w:rPr>
          <w:lang w:val="pl"/>
        </w:rPr>
        <w:t xml:space="preserve"> Aby korzystać z bazy bez ponownego logowania zaznacz</w:t>
      </w:r>
      <w:r w:rsidR="000B6460" w:rsidRPr="000B6460">
        <w:rPr>
          <w:lang w:val="pl"/>
        </w:rPr>
        <w:t xml:space="preserve"> pole </w:t>
      </w:r>
      <w:r w:rsidR="000B6460">
        <w:rPr>
          <w:lang w:val="pl"/>
        </w:rPr>
        <w:t>„Zapamiętaj mnie?”.</w:t>
      </w:r>
      <w:r w:rsidR="000B6460" w:rsidRPr="000B6460">
        <w:rPr>
          <w:lang w:val="pl"/>
        </w:rPr>
        <w:t xml:space="preserve"> </w:t>
      </w:r>
      <w:r w:rsidR="00CE79B0">
        <w:rPr>
          <w:lang w:val="pl"/>
        </w:rPr>
        <w:t>Podczas pierwszego logowania postępuj tak jak w przypadku restartowania hasła.</w:t>
      </w:r>
    </w:p>
    <w:p w14:paraId="197D2800" w14:textId="77777777" w:rsidR="00BE3309" w:rsidRDefault="00BE3309" w:rsidP="007015F8">
      <w:pPr>
        <w:jc w:val="both"/>
        <w:rPr>
          <w:noProof/>
          <w:lang w:val="sr-Latn-RS" w:eastAsia="sr-Latn-RS"/>
        </w:rPr>
      </w:pPr>
    </w:p>
    <w:p w14:paraId="71743ED8" w14:textId="34A6A105" w:rsidR="00BE3309" w:rsidRPr="000B6460" w:rsidRDefault="000B6460" w:rsidP="007015F8">
      <w:pPr>
        <w:jc w:val="both"/>
        <w:rPr>
          <w:lang w:val="sr-Latn-RS"/>
        </w:rPr>
      </w:pPr>
      <w:r w:rsidRPr="000B6460">
        <w:rPr>
          <w:noProof/>
          <w:lang w:val="sr-Latn-RS"/>
        </w:rPr>
        <w:drawing>
          <wp:inline distT="0" distB="0" distL="0" distR="0" wp14:anchorId="777C0977" wp14:editId="280BA520">
            <wp:extent cx="1911350" cy="2017535"/>
            <wp:effectExtent l="0" t="0" r="0" b="19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8919" cy="2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EED1" w14:textId="77777777" w:rsidR="00E515FA" w:rsidRPr="00C26834" w:rsidRDefault="00E515FA" w:rsidP="007015F8">
      <w:pPr>
        <w:jc w:val="both"/>
        <w:rPr>
          <w:lang w:val="pl-PL"/>
        </w:rPr>
      </w:pPr>
    </w:p>
    <w:p w14:paraId="38F338CC" w14:textId="74C6A83A" w:rsidR="00E515FA" w:rsidRPr="00D975DD" w:rsidRDefault="00330042" w:rsidP="00D975DD">
      <w:pPr>
        <w:pStyle w:val="Nagwek2"/>
        <w:rPr>
          <w:b/>
          <w:bCs/>
          <w:color w:val="595959" w:themeColor="text1" w:themeTint="A6"/>
          <w:sz w:val="26"/>
          <w:szCs w:val="26"/>
          <w:lang w:val="pl-PL"/>
        </w:rPr>
      </w:pPr>
      <w:bookmarkStart w:id="4" w:name="h.wktq3ep427gt" w:colFirst="0" w:colLast="0"/>
      <w:bookmarkStart w:id="5" w:name="_Toc47694955"/>
      <w:bookmarkEnd w:id="4"/>
      <w:r w:rsidRPr="00330042">
        <w:rPr>
          <w:b/>
          <w:bCs/>
          <w:color w:val="595959" w:themeColor="text1" w:themeTint="A6"/>
          <w:sz w:val="26"/>
          <w:szCs w:val="26"/>
          <w:lang w:val="pl"/>
        </w:rPr>
        <w:t xml:space="preserve">2.1. </w:t>
      </w:r>
      <w:r w:rsidR="00E03980" w:rsidRPr="00330042">
        <w:rPr>
          <w:b/>
          <w:bCs/>
          <w:color w:val="595959" w:themeColor="text1" w:themeTint="A6"/>
          <w:sz w:val="26"/>
          <w:szCs w:val="26"/>
          <w:lang w:val="pl"/>
        </w:rPr>
        <w:t>Restartowanie hasła</w:t>
      </w:r>
      <w:bookmarkEnd w:id="5"/>
    </w:p>
    <w:p w14:paraId="47FB5CDC" w14:textId="0830ACD7" w:rsidR="007F21CF" w:rsidRDefault="00105DC2" w:rsidP="007015F8">
      <w:pPr>
        <w:jc w:val="both"/>
        <w:rPr>
          <w:lang w:val="pl"/>
        </w:rPr>
      </w:pPr>
      <w:r>
        <w:rPr>
          <w:lang w:val="pl"/>
        </w:rPr>
        <w:t>Jeśli nie pamiętasz hasła</w:t>
      </w:r>
      <w:r w:rsidR="007F21CF">
        <w:rPr>
          <w:lang w:val="pl"/>
        </w:rPr>
        <w:t xml:space="preserve"> do swojego konta</w:t>
      </w:r>
      <w:r>
        <w:rPr>
          <w:lang w:val="pl"/>
        </w:rPr>
        <w:t xml:space="preserve">, </w:t>
      </w:r>
      <w:r w:rsidR="007F21CF">
        <w:rPr>
          <w:lang w:val="pl"/>
        </w:rPr>
        <w:t>zrestartuj je za pomocą</w:t>
      </w:r>
      <w:r>
        <w:rPr>
          <w:lang w:val="pl"/>
        </w:rPr>
        <w:t xml:space="preserve"> </w:t>
      </w:r>
      <w:r w:rsidR="007F21CF">
        <w:rPr>
          <w:lang w:val="pl"/>
        </w:rPr>
        <w:t>przycisku</w:t>
      </w:r>
      <w:r w:rsidR="007015F8">
        <w:rPr>
          <w:lang w:val="pl"/>
        </w:rPr>
        <w:t xml:space="preserve"> </w:t>
      </w:r>
      <w:r w:rsidR="007F21CF">
        <w:rPr>
          <w:lang w:val="pl"/>
        </w:rPr>
        <w:t>w prawnym górnym rogu</w:t>
      </w:r>
      <w:r w:rsidR="005E51FA">
        <w:rPr>
          <w:lang w:val="pl"/>
        </w:rPr>
        <w:t xml:space="preserve"> okna logowania</w:t>
      </w:r>
      <w:r w:rsidR="005357E4">
        <w:rPr>
          <w:lang w:val="pl"/>
        </w:rPr>
        <w:t xml:space="preserve"> </w:t>
      </w:r>
      <w:r w:rsidR="005357E4" w:rsidRPr="005357E4">
        <w:rPr>
          <w:lang w:val="pl"/>
        </w:rPr>
        <w:sym w:font="Wingdings" w:char="F0E0"/>
      </w:r>
      <w:r w:rsidR="005357E4">
        <w:rPr>
          <w:lang w:val="pl"/>
        </w:rPr>
        <w:t xml:space="preserve"> </w:t>
      </w:r>
      <w:r>
        <w:rPr>
          <w:lang w:val="pl"/>
        </w:rPr>
        <w:t>"</w:t>
      </w:r>
      <w:r w:rsidR="007F21CF">
        <w:rPr>
          <w:lang w:val="pl"/>
        </w:rPr>
        <w:t>Z</w:t>
      </w:r>
      <w:r>
        <w:rPr>
          <w:lang w:val="pl"/>
        </w:rPr>
        <w:t>apomniałeś</w:t>
      </w:r>
      <w:r w:rsidR="00935431">
        <w:rPr>
          <w:lang w:val="pl"/>
        </w:rPr>
        <w:t>/</w:t>
      </w:r>
      <w:proofErr w:type="spellStart"/>
      <w:r w:rsidR="00935431">
        <w:rPr>
          <w:lang w:val="pl"/>
        </w:rPr>
        <w:t>aś</w:t>
      </w:r>
      <w:proofErr w:type="spellEnd"/>
      <w:r>
        <w:rPr>
          <w:lang w:val="pl"/>
        </w:rPr>
        <w:t xml:space="preserve"> hasła</w:t>
      </w:r>
      <w:r w:rsidR="007F21CF">
        <w:rPr>
          <w:lang w:val="pl"/>
        </w:rPr>
        <w:t>?</w:t>
      </w:r>
      <w:r>
        <w:rPr>
          <w:lang w:val="pl"/>
        </w:rPr>
        <w:t>"</w:t>
      </w:r>
    </w:p>
    <w:p w14:paraId="6413D584" w14:textId="77777777" w:rsidR="007015F8" w:rsidRDefault="007015F8" w:rsidP="007015F8">
      <w:pPr>
        <w:jc w:val="both"/>
        <w:rPr>
          <w:lang w:val="pl"/>
        </w:rPr>
      </w:pPr>
    </w:p>
    <w:p w14:paraId="1126415C" w14:textId="616CC081" w:rsidR="007F21CF" w:rsidRDefault="000B6460" w:rsidP="00D975DD">
      <w:pPr>
        <w:tabs>
          <w:tab w:val="left" w:pos="1276"/>
        </w:tabs>
        <w:ind w:firstLine="720"/>
        <w:jc w:val="both"/>
        <w:rPr>
          <w:lang w:val="pl-PL"/>
        </w:rPr>
      </w:pPr>
      <w:r w:rsidRPr="000B6460">
        <w:rPr>
          <w:noProof/>
          <w:lang w:val="pl-PL"/>
        </w:rPr>
        <w:drawing>
          <wp:inline distT="0" distB="0" distL="0" distR="0" wp14:anchorId="24220CD3" wp14:editId="1E58E010">
            <wp:extent cx="1922014" cy="1822450"/>
            <wp:effectExtent l="0" t="0" r="254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7125" cy="182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66E4" w14:textId="77777777" w:rsidR="003C5F05" w:rsidRDefault="003C5F05" w:rsidP="007015F8">
      <w:pPr>
        <w:jc w:val="both"/>
        <w:rPr>
          <w:lang w:val="pl-PL"/>
        </w:rPr>
      </w:pPr>
    </w:p>
    <w:p w14:paraId="63D4E20A" w14:textId="4F4903D8" w:rsidR="007F21CF" w:rsidRDefault="005E51FA" w:rsidP="007015F8">
      <w:pPr>
        <w:jc w:val="both"/>
        <w:rPr>
          <w:lang w:val="pl-PL"/>
        </w:rPr>
      </w:pPr>
      <w:r>
        <w:rPr>
          <w:lang w:val="pl-PL"/>
        </w:rPr>
        <w:t xml:space="preserve">Następnie wyświetli się </w:t>
      </w:r>
      <w:r w:rsidR="00872F44">
        <w:rPr>
          <w:lang w:val="pl-PL"/>
        </w:rPr>
        <w:t>ekran z polem</w:t>
      </w:r>
      <w:r>
        <w:rPr>
          <w:lang w:val="pl-PL"/>
        </w:rPr>
        <w:t xml:space="preserve"> </w:t>
      </w:r>
      <w:r w:rsidR="00872F44">
        <w:rPr>
          <w:lang w:val="pl-PL"/>
        </w:rPr>
        <w:t>gdzie należy wprowadzić</w:t>
      </w:r>
      <w:r>
        <w:rPr>
          <w:lang w:val="pl-PL"/>
        </w:rPr>
        <w:t xml:space="preserve"> sw</w:t>
      </w:r>
      <w:r w:rsidR="00872F44">
        <w:rPr>
          <w:lang w:val="pl-PL"/>
        </w:rPr>
        <w:t>ój</w:t>
      </w:r>
      <w:r>
        <w:rPr>
          <w:lang w:val="pl-PL"/>
        </w:rPr>
        <w:t xml:space="preserve"> adres e-mail oraz kliknąć przycisk „Wyślij link na adres e-mail”</w:t>
      </w:r>
      <w:r w:rsidR="00B46669">
        <w:rPr>
          <w:lang w:val="pl-PL"/>
        </w:rPr>
        <w:t>.</w:t>
      </w:r>
    </w:p>
    <w:p w14:paraId="78F087B3" w14:textId="77777777" w:rsidR="005E51FA" w:rsidRPr="00C26834" w:rsidRDefault="005E51FA" w:rsidP="007015F8">
      <w:pPr>
        <w:ind w:firstLine="720"/>
        <w:jc w:val="both"/>
        <w:rPr>
          <w:lang w:val="pl-PL"/>
        </w:rPr>
      </w:pPr>
    </w:p>
    <w:p w14:paraId="604D9BB5" w14:textId="49FB614E" w:rsidR="00E515FA" w:rsidRDefault="00935431" w:rsidP="007015F8">
      <w:pPr>
        <w:jc w:val="both"/>
      </w:pPr>
      <w:r w:rsidRPr="00935431">
        <w:rPr>
          <w:noProof/>
        </w:rPr>
        <w:drawing>
          <wp:inline distT="0" distB="0" distL="0" distR="0" wp14:anchorId="3E79D932" wp14:editId="05732C31">
            <wp:extent cx="1831468" cy="1327150"/>
            <wp:effectExtent l="0" t="0" r="0" b="635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0169" cy="133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0B6B1" w14:textId="77777777" w:rsidR="00D975DD" w:rsidRPr="00B770DD" w:rsidRDefault="00D975DD" w:rsidP="007015F8">
      <w:pPr>
        <w:jc w:val="both"/>
      </w:pPr>
    </w:p>
    <w:p w14:paraId="12E048C5" w14:textId="1614E4F9" w:rsidR="00E27D39" w:rsidRDefault="00C23639" w:rsidP="00D975DD">
      <w:pPr>
        <w:jc w:val="both"/>
        <w:rPr>
          <w:lang w:val="pl-PL"/>
        </w:rPr>
      </w:pPr>
      <w:r w:rsidRPr="00403F47">
        <w:rPr>
          <w:lang w:val="pl-PL"/>
        </w:rPr>
        <w:lastRenderedPageBreak/>
        <w:t>Na podany adres e-mail o</w:t>
      </w:r>
      <w:r w:rsidR="00E27D39" w:rsidRPr="00403F47">
        <w:rPr>
          <w:lang w:val="pl-PL"/>
        </w:rPr>
        <w:t xml:space="preserve">trzymasz wiadomość </w:t>
      </w:r>
      <w:r w:rsidRPr="00403F47">
        <w:rPr>
          <w:lang w:val="pl-PL"/>
        </w:rPr>
        <w:t xml:space="preserve">z </w:t>
      </w:r>
      <w:r w:rsidR="00E27D39" w:rsidRPr="00403F47">
        <w:rPr>
          <w:lang w:val="pl-PL"/>
        </w:rPr>
        <w:t xml:space="preserve">linkiem do </w:t>
      </w:r>
      <w:r w:rsidRPr="00403F47">
        <w:rPr>
          <w:lang w:val="pl-PL"/>
        </w:rPr>
        <w:t>zrestartowania</w:t>
      </w:r>
      <w:r w:rsidR="00E27D39" w:rsidRPr="00403F47">
        <w:rPr>
          <w:lang w:val="pl-PL"/>
        </w:rPr>
        <w:t xml:space="preserve"> </w:t>
      </w:r>
      <w:r w:rsidRPr="00403F47">
        <w:rPr>
          <w:lang w:val="pl-PL"/>
        </w:rPr>
        <w:t>hasła</w:t>
      </w:r>
      <w:r w:rsidR="00B46669" w:rsidRPr="00403F47">
        <w:rPr>
          <w:lang w:val="pl-PL"/>
        </w:rPr>
        <w:t>.</w:t>
      </w:r>
    </w:p>
    <w:p w14:paraId="3AA0E845" w14:textId="77777777" w:rsidR="00D975DD" w:rsidRDefault="00D975DD" w:rsidP="00D975DD">
      <w:pPr>
        <w:jc w:val="both"/>
        <w:rPr>
          <w:lang w:val="pl"/>
        </w:rPr>
      </w:pPr>
    </w:p>
    <w:p w14:paraId="41545EA5" w14:textId="77777777" w:rsidR="00E515FA" w:rsidRDefault="00105DC2" w:rsidP="007015F8">
      <w:pPr>
        <w:ind w:firstLine="720"/>
        <w:jc w:val="both"/>
      </w:pPr>
      <w:r>
        <w:rPr>
          <w:noProof/>
          <w:lang w:val="sr-Latn-RS" w:eastAsia="sr-Latn-RS"/>
        </w:rPr>
        <w:drawing>
          <wp:inline distT="114300" distB="114300" distL="114300" distR="114300" wp14:anchorId="46A29A73" wp14:editId="15E1E4D8">
            <wp:extent cx="2698750" cy="1136650"/>
            <wp:effectExtent l="0" t="0" r="6350" b="6350"/>
            <wp:docPr id="22" name="image46.png" descr="Reset_pw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 descr="Reset_pwd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13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2AB254" w14:textId="47EFCE35" w:rsidR="00E515FA" w:rsidRDefault="00C23639" w:rsidP="007015F8">
      <w:pPr>
        <w:jc w:val="both"/>
        <w:rPr>
          <w:lang w:val="pl-PL"/>
        </w:rPr>
      </w:pPr>
      <w:r>
        <w:rPr>
          <w:lang w:val="pl-PL"/>
        </w:rPr>
        <w:t>Kliknij w link załączony w wiadomości e-mail</w:t>
      </w:r>
      <w:r w:rsidR="00C11BDA">
        <w:rPr>
          <w:lang w:val="pl-PL"/>
        </w:rPr>
        <w:t>.</w:t>
      </w:r>
      <w:r w:rsidR="00090EDA">
        <w:rPr>
          <w:lang w:val="pl-PL"/>
        </w:rPr>
        <w:t xml:space="preserve"> </w:t>
      </w:r>
      <w:r w:rsidR="00C11BDA">
        <w:rPr>
          <w:lang w:val="pl-PL"/>
        </w:rPr>
        <w:t>P</w:t>
      </w:r>
      <w:r w:rsidR="00090EDA">
        <w:rPr>
          <w:lang w:val="pl-PL"/>
        </w:rPr>
        <w:t>o kliknięciu zostaniesz przekierowany do strony zmiany hasła</w:t>
      </w:r>
      <w:r w:rsidR="00C11BDA">
        <w:rPr>
          <w:lang w:val="pl-PL"/>
        </w:rPr>
        <w:t>. W odpowiednich polach wprowadź adres e-mail, nowe hasło</w:t>
      </w:r>
      <w:r w:rsidR="00CB3808">
        <w:rPr>
          <w:lang w:val="pl-PL"/>
        </w:rPr>
        <w:t>,</w:t>
      </w:r>
      <w:r w:rsidR="00C11BDA">
        <w:rPr>
          <w:lang w:val="pl-PL"/>
        </w:rPr>
        <w:t xml:space="preserve"> a następnie kliknij przycisk „Reset”</w:t>
      </w:r>
      <w:r w:rsidR="00CB3808">
        <w:rPr>
          <w:lang w:val="pl-PL"/>
        </w:rPr>
        <w:t xml:space="preserve">. </w:t>
      </w:r>
      <w:r w:rsidR="00546F4D">
        <w:rPr>
          <w:lang w:val="pl-PL"/>
        </w:rPr>
        <w:t>Po wykonaniu tej instrukcji nowe hasło zostanie ustawione</w:t>
      </w:r>
      <w:r w:rsidR="00B46669">
        <w:rPr>
          <w:lang w:val="pl-PL"/>
        </w:rPr>
        <w:t>.</w:t>
      </w:r>
    </w:p>
    <w:p w14:paraId="440809DF" w14:textId="77777777" w:rsidR="00090EDA" w:rsidRDefault="00090EDA" w:rsidP="007015F8">
      <w:pPr>
        <w:jc w:val="both"/>
        <w:rPr>
          <w:noProof/>
          <w:lang w:val="sr-Latn-RS" w:eastAsia="sr-Latn-RS"/>
        </w:rPr>
      </w:pPr>
    </w:p>
    <w:p w14:paraId="556612E5" w14:textId="20FD7779" w:rsidR="00DF1F33" w:rsidRPr="00DF1F33" w:rsidRDefault="00C11BDA" w:rsidP="007015F8">
      <w:pPr>
        <w:jc w:val="both"/>
        <w:rPr>
          <w:noProof/>
          <w:lang w:val="sr-Latn-RS" w:eastAsia="sr-Latn-RS"/>
        </w:rPr>
      </w:pPr>
      <w:r w:rsidRPr="00C11BDA">
        <w:rPr>
          <w:noProof/>
          <w:lang w:val="sr-Latn-RS" w:eastAsia="sr-Latn-RS"/>
        </w:rPr>
        <w:drawing>
          <wp:inline distT="0" distB="0" distL="0" distR="0" wp14:anchorId="53818A96" wp14:editId="39C74623">
            <wp:extent cx="2298700" cy="1794224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1682" cy="180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h.nny3kacihvfq" w:colFirst="0" w:colLast="0"/>
      <w:bookmarkEnd w:id="6"/>
    </w:p>
    <w:p w14:paraId="3C335AD0" w14:textId="36DD2843" w:rsidR="006718B4" w:rsidRPr="00D975DD" w:rsidRDefault="00330042" w:rsidP="00D975DD">
      <w:pPr>
        <w:pStyle w:val="Nagwek1"/>
        <w:rPr>
          <w:b/>
          <w:bCs/>
          <w:color w:val="595959" w:themeColor="text1" w:themeTint="A6"/>
          <w:sz w:val="28"/>
          <w:szCs w:val="28"/>
          <w:lang w:val="pl-PL"/>
        </w:rPr>
      </w:pPr>
      <w:bookmarkStart w:id="7" w:name="_Toc47694956"/>
      <w:r w:rsidRPr="00283B08">
        <w:rPr>
          <w:b/>
          <w:bCs/>
          <w:color w:val="595959" w:themeColor="text1" w:themeTint="A6"/>
          <w:sz w:val="28"/>
          <w:szCs w:val="28"/>
          <w:lang w:val="pl"/>
        </w:rPr>
        <w:t xml:space="preserve">3. </w:t>
      </w:r>
      <w:r w:rsidR="000730AC" w:rsidRPr="00283B08">
        <w:rPr>
          <w:b/>
          <w:bCs/>
          <w:color w:val="595959" w:themeColor="text1" w:themeTint="A6"/>
          <w:sz w:val="28"/>
          <w:szCs w:val="28"/>
          <w:lang w:val="pl"/>
        </w:rPr>
        <w:t>Strona główna</w:t>
      </w:r>
      <w:r w:rsidR="00F64913" w:rsidRPr="00283B08">
        <w:rPr>
          <w:b/>
          <w:bCs/>
          <w:color w:val="595959" w:themeColor="text1" w:themeTint="A6"/>
          <w:sz w:val="28"/>
          <w:szCs w:val="28"/>
          <w:lang w:val="pl"/>
        </w:rPr>
        <w:t xml:space="preserve"> panelu użytkownika</w:t>
      </w:r>
      <w:bookmarkEnd w:id="7"/>
    </w:p>
    <w:p w14:paraId="34DF8FA3" w14:textId="77777777" w:rsidR="00B46669" w:rsidRDefault="00105DC2" w:rsidP="007015F8">
      <w:pPr>
        <w:jc w:val="both"/>
        <w:rPr>
          <w:lang w:val="pl"/>
        </w:rPr>
      </w:pPr>
      <w:r>
        <w:rPr>
          <w:lang w:val="pl"/>
        </w:rPr>
        <w:t>Po zalogowaniu</w:t>
      </w:r>
      <w:r w:rsidR="00E5257F">
        <w:rPr>
          <w:lang w:val="pl"/>
        </w:rPr>
        <w:t xml:space="preserve"> do systemu</w:t>
      </w:r>
      <w:r w:rsidR="0052328F">
        <w:rPr>
          <w:lang w:val="pl"/>
        </w:rPr>
        <w:t>,</w:t>
      </w:r>
      <w:r w:rsidR="000730AC">
        <w:rPr>
          <w:lang w:val="pl"/>
        </w:rPr>
        <w:t xml:space="preserve"> </w:t>
      </w:r>
      <w:r w:rsidR="006718B4">
        <w:rPr>
          <w:lang w:val="pl"/>
        </w:rPr>
        <w:t>zostanie wyświetlona strona główna</w:t>
      </w:r>
      <w:r w:rsidR="00B022AA">
        <w:rPr>
          <w:lang w:val="pl"/>
        </w:rPr>
        <w:t xml:space="preserve"> panelu</w:t>
      </w:r>
      <w:r w:rsidR="006718B4">
        <w:rPr>
          <w:lang w:val="pl"/>
        </w:rPr>
        <w:t xml:space="preserve"> </w:t>
      </w:r>
      <w:r w:rsidR="00B022AA">
        <w:rPr>
          <w:lang w:val="pl"/>
        </w:rPr>
        <w:t>użytkownika</w:t>
      </w:r>
      <w:r w:rsidR="00B46669">
        <w:rPr>
          <w:lang w:val="pl"/>
        </w:rPr>
        <w:t>.</w:t>
      </w:r>
    </w:p>
    <w:p w14:paraId="192FAFD6" w14:textId="47A23532" w:rsidR="00B022AA" w:rsidRDefault="006718B4" w:rsidP="007015F8">
      <w:pPr>
        <w:jc w:val="both"/>
        <w:rPr>
          <w:lang w:val="pl"/>
        </w:rPr>
      </w:pPr>
      <w:r>
        <w:rPr>
          <w:lang w:val="pl"/>
        </w:rPr>
        <w:t xml:space="preserve"> </w:t>
      </w:r>
    </w:p>
    <w:p w14:paraId="55796927" w14:textId="5CA77D50" w:rsidR="002725BA" w:rsidRDefault="00D070B7" w:rsidP="007015F8">
      <w:pPr>
        <w:jc w:val="both"/>
        <w:rPr>
          <w:lang w:val="pl"/>
        </w:rPr>
      </w:pPr>
      <w:r w:rsidRPr="00D070B7">
        <w:rPr>
          <w:noProof/>
          <w:lang w:val="pl"/>
        </w:rPr>
        <w:drawing>
          <wp:inline distT="0" distB="0" distL="0" distR="0" wp14:anchorId="207F5243" wp14:editId="4B3B88B1">
            <wp:extent cx="5733415" cy="2490470"/>
            <wp:effectExtent l="0" t="0" r="635" b="508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E8286" w14:textId="77777777" w:rsidR="00B060BD" w:rsidRDefault="00B060BD" w:rsidP="007015F8">
      <w:pPr>
        <w:jc w:val="both"/>
        <w:rPr>
          <w:lang w:val="pl"/>
        </w:rPr>
      </w:pPr>
    </w:p>
    <w:p w14:paraId="33D2D1B4" w14:textId="536756B4" w:rsidR="002A25C6" w:rsidRDefault="00B060BD" w:rsidP="007015F8">
      <w:pPr>
        <w:jc w:val="both"/>
        <w:rPr>
          <w:lang w:val="pl"/>
        </w:rPr>
      </w:pPr>
      <w:r>
        <w:rPr>
          <w:lang w:val="pl"/>
        </w:rPr>
        <w:t>W</w:t>
      </w:r>
      <w:r w:rsidR="00E5257F">
        <w:rPr>
          <w:lang w:val="pl"/>
        </w:rPr>
        <w:t xml:space="preserve"> prawej,</w:t>
      </w:r>
      <w:r>
        <w:rPr>
          <w:lang w:val="pl"/>
        </w:rPr>
        <w:t xml:space="preserve"> górnej części</w:t>
      </w:r>
      <w:r w:rsidR="00E5257F">
        <w:rPr>
          <w:lang w:val="pl"/>
        </w:rPr>
        <w:t xml:space="preserve"> paska</w:t>
      </w:r>
      <w:r>
        <w:rPr>
          <w:lang w:val="pl"/>
        </w:rPr>
        <w:t xml:space="preserve"> można dokonać zmiany języka</w:t>
      </w:r>
      <w:r w:rsidR="00E5257F">
        <w:rPr>
          <w:lang w:val="pl"/>
        </w:rPr>
        <w:t xml:space="preserve"> oraz wylogować się z systemu</w:t>
      </w:r>
      <w:r w:rsidR="00B46669">
        <w:rPr>
          <w:lang w:val="pl"/>
        </w:rPr>
        <w:t xml:space="preserve">. Za pomocą „Kropek” z lewej strony paska możemy ukryć lub pokazać menu. </w:t>
      </w:r>
    </w:p>
    <w:p w14:paraId="325CF60A" w14:textId="77777777" w:rsidR="00B46669" w:rsidRDefault="00B46669" w:rsidP="007015F8">
      <w:pPr>
        <w:jc w:val="both"/>
        <w:rPr>
          <w:lang w:val="pl"/>
        </w:rPr>
      </w:pPr>
    </w:p>
    <w:p w14:paraId="0B322B77" w14:textId="758E6FC5" w:rsidR="002A25C6" w:rsidRDefault="00B46669" w:rsidP="007015F8">
      <w:pPr>
        <w:jc w:val="both"/>
        <w:rPr>
          <w:lang w:val="pl"/>
        </w:rPr>
      </w:pPr>
      <w:r w:rsidRPr="00B46669">
        <w:rPr>
          <w:noProof/>
          <w:lang w:val="pl"/>
        </w:rPr>
        <w:drawing>
          <wp:inline distT="0" distB="0" distL="0" distR="0" wp14:anchorId="16FD1C10" wp14:editId="67FFE3BE">
            <wp:extent cx="5733415" cy="212090"/>
            <wp:effectExtent l="0" t="0" r="635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ADE2E" w14:textId="77777777" w:rsidR="00E207A7" w:rsidRDefault="00E207A7" w:rsidP="007015F8">
      <w:pPr>
        <w:jc w:val="both"/>
        <w:rPr>
          <w:lang w:val="pl"/>
        </w:rPr>
      </w:pPr>
    </w:p>
    <w:p w14:paraId="68978525" w14:textId="37F40576" w:rsidR="0052328F" w:rsidRDefault="004324EB" w:rsidP="007015F8">
      <w:pPr>
        <w:jc w:val="both"/>
        <w:rPr>
          <w:lang w:val="pl"/>
        </w:rPr>
      </w:pPr>
      <w:r>
        <w:rPr>
          <w:lang w:val="pl"/>
        </w:rPr>
        <w:lastRenderedPageBreak/>
        <w:t>Po lewej stronie znajduje się menu rozwijane</w:t>
      </w:r>
      <w:r w:rsidR="00C0032F">
        <w:rPr>
          <w:lang w:val="pl"/>
        </w:rPr>
        <w:t xml:space="preserve"> oraz przycisk „Strona główna” po którego kliknięciu zostaniemy przeniesieni do widoku strony startowej.</w:t>
      </w:r>
    </w:p>
    <w:p w14:paraId="27824C39" w14:textId="77777777" w:rsidR="00D070B7" w:rsidRDefault="00D070B7" w:rsidP="007015F8">
      <w:pPr>
        <w:jc w:val="both"/>
        <w:rPr>
          <w:lang w:val="pl"/>
        </w:rPr>
      </w:pPr>
    </w:p>
    <w:p w14:paraId="5EC8AEBB" w14:textId="3C156FE5" w:rsidR="002A25C6" w:rsidRDefault="00D070B7" w:rsidP="007015F8">
      <w:pPr>
        <w:jc w:val="both"/>
        <w:rPr>
          <w:lang w:val="pl"/>
        </w:rPr>
      </w:pPr>
      <w:r w:rsidRPr="00D070B7">
        <w:rPr>
          <w:noProof/>
          <w:lang w:val="pl"/>
        </w:rPr>
        <w:drawing>
          <wp:inline distT="0" distB="0" distL="0" distR="0" wp14:anchorId="6135D39E" wp14:editId="06FBB83C">
            <wp:extent cx="5733415" cy="1122045"/>
            <wp:effectExtent l="0" t="0" r="635" b="1905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1A9E1" w14:textId="77777777" w:rsidR="00DF1F33" w:rsidRDefault="00DF1F33" w:rsidP="007015F8">
      <w:pPr>
        <w:jc w:val="both"/>
        <w:rPr>
          <w:lang w:val="pl"/>
        </w:rPr>
      </w:pPr>
    </w:p>
    <w:p w14:paraId="62C8FC9A" w14:textId="62610A0C" w:rsidR="00D3472D" w:rsidRDefault="008D0AE7" w:rsidP="007015F8">
      <w:pPr>
        <w:jc w:val="both"/>
        <w:rPr>
          <w:lang w:val="pl"/>
        </w:rPr>
      </w:pPr>
      <w:r>
        <w:rPr>
          <w:lang w:val="pl"/>
        </w:rPr>
        <w:t>W środkowej części panelu użytkownika znajduj</w:t>
      </w:r>
      <w:r w:rsidR="00D3472D">
        <w:rPr>
          <w:lang w:val="pl"/>
        </w:rPr>
        <w:t xml:space="preserve">ą </w:t>
      </w:r>
      <w:r>
        <w:rPr>
          <w:lang w:val="pl"/>
        </w:rPr>
        <w:t>się</w:t>
      </w:r>
      <w:r w:rsidR="00D3472D">
        <w:rPr>
          <w:lang w:val="pl"/>
        </w:rPr>
        <w:t xml:space="preserve"> p</w:t>
      </w:r>
      <w:r>
        <w:rPr>
          <w:lang w:val="pl"/>
        </w:rPr>
        <w:t>rzyciski do głównych funkcji bazy</w:t>
      </w:r>
      <w:r w:rsidR="00B4472D">
        <w:rPr>
          <w:lang w:val="pl"/>
        </w:rPr>
        <w:t xml:space="preserve"> (rys.1). Widok użytkownika z przypisanymi zadaniami do wykonania (Rys.2), oraz szybkie linki do raportów (Rys. 3).</w:t>
      </w:r>
    </w:p>
    <w:p w14:paraId="60B4E503" w14:textId="16C295D5" w:rsidR="008D0AE7" w:rsidRDefault="008D0AE7" w:rsidP="007015F8">
      <w:pPr>
        <w:jc w:val="both"/>
        <w:rPr>
          <w:lang w:val="pl"/>
        </w:rPr>
      </w:pPr>
    </w:p>
    <w:p w14:paraId="4B439DCF" w14:textId="6BEB4726" w:rsidR="00F821DF" w:rsidRDefault="00D3472D" w:rsidP="007015F8">
      <w:pPr>
        <w:jc w:val="both"/>
        <w:rPr>
          <w:lang w:val="pl"/>
        </w:rPr>
      </w:pPr>
      <w:r w:rsidRPr="00D3472D">
        <w:rPr>
          <w:noProof/>
          <w:lang w:val="pl"/>
        </w:rPr>
        <w:drawing>
          <wp:inline distT="0" distB="0" distL="0" distR="0" wp14:anchorId="1BA65121" wp14:editId="5E74E63B">
            <wp:extent cx="5733415" cy="2551430"/>
            <wp:effectExtent l="0" t="0" r="635" b="12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2104" w14:textId="475D9769" w:rsidR="00D070B7" w:rsidRPr="00AC50B0" w:rsidRDefault="00F821DF" w:rsidP="00AC50B0">
      <w:pPr>
        <w:pStyle w:val="Nagwek2"/>
        <w:rPr>
          <w:b/>
          <w:bCs/>
          <w:color w:val="595959" w:themeColor="text1" w:themeTint="A6"/>
          <w:sz w:val="26"/>
          <w:szCs w:val="26"/>
          <w:lang w:val="pl"/>
        </w:rPr>
      </w:pPr>
      <w:bookmarkStart w:id="8" w:name="_Toc47694957"/>
      <w:r>
        <w:rPr>
          <w:b/>
          <w:bCs/>
          <w:color w:val="595959" w:themeColor="text1" w:themeTint="A6"/>
          <w:sz w:val="26"/>
          <w:szCs w:val="26"/>
          <w:lang w:val="pl"/>
        </w:rPr>
        <w:t>3</w:t>
      </w:r>
      <w:r w:rsidRPr="00F16E26">
        <w:rPr>
          <w:b/>
          <w:bCs/>
          <w:color w:val="595959" w:themeColor="text1" w:themeTint="A6"/>
          <w:sz w:val="26"/>
          <w:szCs w:val="26"/>
          <w:lang w:val="pl"/>
        </w:rPr>
        <w:t>.</w:t>
      </w:r>
      <w:r>
        <w:rPr>
          <w:b/>
          <w:bCs/>
          <w:color w:val="595959" w:themeColor="text1" w:themeTint="A6"/>
          <w:sz w:val="26"/>
          <w:szCs w:val="26"/>
          <w:lang w:val="pl"/>
        </w:rPr>
        <w:t>1</w:t>
      </w:r>
      <w:r w:rsidRPr="00F16E26">
        <w:rPr>
          <w:b/>
          <w:bCs/>
          <w:color w:val="595959" w:themeColor="text1" w:themeTint="A6"/>
          <w:sz w:val="26"/>
          <w:szCs w:val="26"/>
          <w:lang w:val="pl"/>
        </w:rPr>
        <w:t xml:space="preserve">. </w:t>
      </w:r>
      <w:r>
        <w:rPr>
          <w:b/>
          <w:bCs/>
          <w:color w:val="595959" w:themeColor="text1" w:themeTint="A6"/>
          <w:sz w:val="26"/>
          <w:szCs w:val="26"/>
          <w:lang w:val="pl"/>
        </w:rPr>
        <w:t>Widok użytkownika sekcja „Przypisane do mnie”</w:t>
      </w:r>
      <w:bookmarkEnd w:id="8"/>
    </w:p>
    <w:p w14:paraId="7971E878" w14:textId="358D49AC" w:rsidR="00D070B7" w:rsidRDefault="0081106C" w:rsidP="007015F8">
      <w:pPr>
        <w:jc w:val="both"/>
        <w:rPr>
          <w:lang w:val="pl"/>
        </w:rPr>
      </w:pPr>
      <w:r>
        <w:rPr>
          <w:lang w:val="pl"/>
        </w:rPr>
        <w:t>Widżet</w:t>
      </w:r>
      <w:r w:rsidR="00F02606">
        <w:rPr>
          <w:lang w:val="pl"/>
        </w:rPr>
        <w:t xml:space="preserve"> „Przypisane do mnie”, pozwala na sprawne zarządzanie zgłoszeniami w bazie.</w:t>
      </w:r>
      <w:r>
        <w:rPr>
          <w:lang w:val="pl"/>
        </w:rPr>
        <w:t xml:space="preserve"> Znajdziemy tam wszystkie przypisane do nas zadania</w:t>
      </w:r>
      <w:r w:rsidR="0046125C">
        <w:rPr>
          <w:lang w:val="pl"/>
        </w:rPr>
        <w:t xml:space="preserve"> podzielone na trzy kategorie:</w:t>
      </w:r>
    </w:p>
    <w:p w14:paraId="08502481" w14:textId="23954424" w:rsidR="0046125C" w:rsidRDefault="0046125C" w:rsidP="007015F8">
      <w:pPr>
        <w:jc w:val="both"/>
        <w:rPr>
          <w:lang w:val="pl"/>
        </w:rPr>
      </w:pPr>
      <w:r>
        <w:rPr>
          <w:lang w:val="pl"/>
        </w:rPr>
        <w:t>- Zgłoszenia do rozpisania działań</w:t>
      </w:r>
    </w:p>
    <w:p w14:paraId="541521AA" w14:textId="59284768" w:rsidR="0046125C" w:rsidRDefault="0046125C" w:rsidP="007015F8">
      <w:pPr>
        <w:jc w:val="both"/>
        <w:rPr>
          <w:lang w:val="pl"/>
        </w:rPr>
      </w:pPr>
      <w:r>
        <w:rPr>
          <w:lang w:val="pl"/>
        </w:rPr>
        <w:t>- Działania do wykonania</w:t>
      </w:r>
    </w:p>
    <w:p w14:paraId="794850F2" w14:textId="0F3973C3" w:rsidR="0046125C" w:rsidRDefault="0046125C" w:rsidP="007015F8">
      <w:pPr>
        <w:jc w:val="both"/>
        <w:rPr>
          <w:lang w:val="pl"/>
        </w:rPr>
      </w:pPr>
      <w:r>
        <w:rPr>
          <w:lang w:val="pl"/>
        </w:rPr>
        <w:t>- Działania oczekujące na weryfikację</w:t>
      </w:r>
    </w:p>
    <w:p w14:paraId="2A1AB4D1" w14:textId="77777777" w:rsidR="0046125C" w:rsidRDefault="0046125C" w:rsidP="007015F8">
      <w:pPr>
        <w:jc w:val="both"/>
        <w:rPr>
          <w:lang w:val="pl"/>
        </w:rPr>
      </w:pPr>
    </w:p>
    <w:p w14:paraId="00BF28D9" w14:textId="6D771E34" w:rsidR="0046125C" w:rsidRDefault="0046125C" w:rsidP="007015F8">
      <w:pPr>
        <w:jc w:val="both"/>
        <w:rPr>
          <w:lang w:val="pl"/>
        </w:rPr>
      </w:pPr>
      <w:r>
        <w:rPr>
          <w:lang w:val="pl"/>
        </w:rPr>
        <w:t>Poniżej zadań znajduje się również przycisk do zgłaszania wniosków.</w:t>
      </w:r>
    </w:p>
    <w:p w14:paraId="595443AC" w14:textId="2E1F25A8" w:rsidR="0081106C" w:rsidRDefault="0081106C" w:rsidP="007015F8">
      <w:pPr>
        <w:jc w:val="both"/>
        <w:rPr>
          <w:b/>
          <w:bCs/>
          <w:lang w:val="pl"/>
        </w:rPr>
      </w:pPr>
    </w:p>
    <w:p w14:paraId="2877A135" w14:textId="63444FD1" w:rsidR="0046125C" w:rsidRPr="00ED56AB" w:rsidRDefault="0046125C" w:rsidP="007015F8">
      <w:pPr>
        <w:jc w:val="both"/>
        <w:rPr>
          <w:b/>
          <w:bCs/>
          <w:lang w:val="pl"/>
        </w:rPr>
      </w:pPr>
      <w:r w:rsidRPr="0046125C">
        <w:rPr>
          <w:b/>
          <w:bCs/>
          <w:noProof/>
          <w:lang w:val="pl"/>
        </w:rPr>
        <w:drawing>
          <wp:inline distT="0" distB="0" distL="0" distR="0" wp14:anchorId="6FFB9CEE" wp14:editId="16988C82">
            <wp:extent cx="4848447" cy="1615254"/>
            <wp:effectExtent l="0" t="0" r="0" b="4445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7505" cy="16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3B51" w14:textId="6C867BC5" w:rsidR="0046125C" w:rsidRPr="00ED56AB" w:rsidRDefault="00F821DF" w:rsidP="00AC50B0">
      <w:pPr>
        <w:pStyle w:val="Nagwek3"/>
        <w:rPr>
          <w:b/>
          <w:bCs/>
          <w:lang w:val="pl"/>
        </w:rPr>
      </w:pPr>
      <w:bookmarkStart w:id="9" w:name="_Toc47694958"/>
      <w:r w:rsidRPr="00283B08">
        <w:rPr>
          <w:b/>
          <w:bCs/>
          <w:color w:val="595959" w:themeColor="text1" w:themeTint="A6"/>
          <w:lang w:val="pl"/>
        </w:rPr>
        <w:lastRenderedPageBreak/>
        <w:t>3.</w:t>
      </w:r>
      <w:r>
        <w:rPr>
          <w:b/>
          <w:bCs/>
          <w:color w:val="595959" w:themeColor="text1" w:themeTint="A6"/>
          <w:lang w:val="pl"/>
        </w:rPr>
        <w:t>1.1. Zgłoszenia do rozpisywania działań</w:t>
      </w:r>
      <w:bookmarkEnd w:id="9"/>
    </w:p>
    <w:p w14:paraId="44FB903A" w14:textId="39DE6B85" w:rsidR="0081106C" w:rsidRDefault="0081106C" w:rsidP="007015F8">
      <w:pPr>
        <w:jc w:val="both"/>
        <w:rPr>
          <w:lang w:val="pl"/>
        </w:rPr>
      </w:pPr>
      <w:r>
        <w:rPr>
          <w:lang w:val="pl"/>
        </w:rPr>
        <w:t>W tej sekcji znajdziemy wszystkie zgłoszenia</w:t>
      </w:r>
      <w:r w:rsidR="00641DCB">
        <w:rPr>
          <w:lang w:val="pl"/>
        </w:rPr>
        <w:t>,</w:t>
      </w:r>
      <w:r>
        <w:rPr>
          <w:lang w:val="pl"/>
        </w:rPr>
        <w:t xml:space="preserve"> w których zostaliśmy przypisani jako osoba odpowiedzialna za rozpisanie działań korygujących. Aby sprawdzić listę zgłoszeń kliknij „Zgłoszenia do rozpisania działań”</w:t>
      </w:r>
      <w:r w:rsidR="00F3498D">
        <w:rPr>
          <w:lang w:val="pl"/>
        </w:rPr>
        <w:t>.</w:t>
      </w:r>
      <w:r>
        <w:rPr>
          <w:lang w:val="pl"/>
        </w:rPr>
        <w:t xml:space="preserve"> </w:t>
      </w:r>
      <w:r w:rsidR="0046125C">
        <w:rPr>
          <w:lang w:val="pl"/>
        </w:rPr>
        <w:t>Po prawej stronie pojawi się lista zgłoszeń.</w:t>
      </w:r>
    </w:p>
    <w:p w14:paraId="7AE0F38A" w14:textId="77777777" w:rsidR="0081106C" w:rsidRDefault="0081106C" w:rsidP="007015F8">
      <w:pPr>
        <w:jc w:val="both"/>
        <w:rPr>
          <w:lang w:val="pl"/>
        </w:rPr>
      </w:pPr>
    </w:p>
    <w:p w14:paraId="1809EA95" w14:textId="6336BBB9" w:rsidR="00D070B7" w:rsidRDefault="00F3498D" w:rsidP="007015F8">
      <w:pPr>
        <w:jc w:val="both"/>
        <w:rPr>
          <w:lang w:val="pl"/>
        </w:rPr>
      </w:pPr>
      <w:r w:rsidRPr="00F3498D">
        <w:rPr>
          <w:noProof/>
          <w:lang w:val="pl"/>
        </w:rPr>
        <w:drawing>
          <wp:inline distT="0" distB="0" distL="0" distR="0" wp14:anchorId="45CC8425" wp14:editId="060B047C">
            <wp:extent cx="4965405" cy="1597574"/>
            <wp:effectExtent l="0" t="0" r="6985" b="3175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5163" cy="160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4D9D4" w14:textId="64D59100" w:rsidR="00D070B7" w:rsidRDefault="00D070B7" w:rsidP="007015F8">
      <w:pPr>
        <w:jc w:val="both"/>
        <w:rPr>
          <w:lang w:val="pl"/>
        </w:rPr>
      </w:pPr>
    </w:p>
    <w:p w14:paraId="555275E7" w14:textId="23722937" w:rsidR="00D070B7" w:rsidRDefault="00F3498D" w:rsidP="007015F8">
      <w:pPr>
        <w:jc w:val="both"/>
        <w:rPr>
          <w:lang w:val="pl"/>
        </w:rPr>
      </w:pPr>
      <w:r>
        <w:rPr>
          <w:lang w:val="pl"/>
        </w:rPr>
        <w:t>Aby</w:t>
      </w:r>
      <w:r w:rsidR="00A36013">
        <w:rPr>
          <w:lang w:val="pl"/>
        </w:rPr>
        <w:t xml:space="preserve"> utworzyć działania korygujące do zgłoszenia</w:t>
      </w:r>
      <w:r>
        <w:rPr>
          <w:lang w:val="pl"/>
        </w:rPr>
        <w:t xml:space="preserve"> </w:t>
      </w:r>
      <w:r w:rsidR="00A36013">
        <w:rPr>
          <w:lang w:val="pl"/>
        </w:rPr>
        <w:t>kliknij w ikonę „Lupy” po lewej stronie zgłoszenia.</w:t>
      </w:r>
    </w:p>
    <w:p w14:paraId="6DA3E61D" w14:textId="77777777" w:rsidR="00AC50B0" w:rsidRDefault="00AC50B0" w:rsidP="007015F8">
      <w:pPr>
        <w:jc w:val="both"/>
        <w:rPr>
          <w:lang w:val="pl"/>
        </w:rPr>
      </w:pPr>
    </w:p>
    <w:p w14:paraId="71C9C40B" w14:textId="43BFDD26" w:rsidR="00A36013" w:rsidRDefault="00A36013" w:rsidP="007015F8">
      <w:pPr>
        <w:jc w:val="both"/>
        <w:rPr>
          <w:lang w:val="pl"/>
        </w:rPr>
      </w:pPr>
      <w:r w:rsidRPr="00A36013">
        <w:rPr>
          <w:noProof/>
          <w:lang w:val="pl"/>
        </w:rPr>
        <w:drawing>
          <wp:inline distT="0" distB="0" distL="0" distR="0" wp14:anchorId="378F9E1C" wp14:editId="5A9FD0FA">
            <wp:extent cx="5081286" cy="1634859"/>
            <wp:effectExtent l="0" t="0" r="5080" b="381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3874" cy="164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C2F6" w14:textId="77777777" w:rsidR="00AC50B0" w:rsidRDefault="00AC50B0" w:rsidP="007015F8">
      <w:pPr>
        <w:jc w:val="both"/>
        <w:rPr>
          <w:lang w:val="pl"/>
        </w:rPr>
      </w:pPr>
    </w:p>
    <w:p w14:paraId="5D0DE714" w14:textId="69AB2E22" w:rsidR="00A36013" w:rsidRDefault="00A36013" w:rsidP="007015F8">
      <w:pPr>
        <w:jc w:val="both"/>
        <w:rPr>
          <w:lang w:val="pl"/>
        </w:rPr>
      </w:pPr>
      <w:r>
        <w:rPr>
          <w:lang w:val="pl"/>
        </w:rPr>
        <w:t>Następnie kliknij przycisk „Utwórz działanie korygujące”.</w:t>
      </w:r>
    </w:p>
    <w:p w14:paraId="6715B53A" w14:textId="77777777" w:rsidR="00AC50B0" w:rsidRDefault="00AC50B0" w:rsidP="007015F8">
      <w:pPr>
        <w:jc w:val="both"/>
        <w:rPr>
          <w:lang w:val="pl"/>
        </w:rPr>
      </w:pPr>
    </w:p>
    <w:p w14:paraId="1AC6B533" w14:textId="5D3EEBA8" w:rsidR="00D070B7" w:rsidRDefault="00A36013" w:rsidP="007015F8">
      <w:pPr>
        <w:jc w:val="both"/>
        <w:rPr>
          <w:lang w:val="pl"/>
        </w:rPr>
      </w:pPr>
      <w:r w:rsidRPr="00A36013">
        <w:rPr>
          <w:noProof/>
          <w:lang w:val="pl"/>
        </w:rPr>
        <w:drawing>
          <wp:inline distT="0" distB="0" distL="0" distR="0" wp14:anchorId="51E37202" wp14:editId="3E1F7C89">
            <wp:extent cx="5733415" cy="1842135"/>
            <wp:effectExtent l="0" t="0" r="635" b="5715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B6926" w14:textId="77777777" w:rsidR="00A36013" w:rsidRDefault="00A36013" w:rsidP="00A36013">
      <w:pPr>
        <w:jc w:val="both"/>
        <w:rPr>
          <w:lang w:val="pl"/>
        </w:rPr>
      </w:pPr>
    </w:p>
    <w:p w14:paraId="0C6CDF24" w14:textId="77777777" w:rsidR="00AC50B0" w:rsidRDefault="00AC50B0" w:rsidP="00A36013">
      <w:pPr>
        <w:jc w:val="both"/>
        <w:rPr>
          <w:lang w:val="pl"/>
        </w:rPr>
      </w:pPr>
    </w:p>
    <w:p w14:paraId="2614C939" w14:textId="77777777" w:rsidR="00AC50B0" w:rsidRDefault="00AC50B0" w:rsidP="00A36013">
      <w:pPr>
        <w:jc w:val="both"/>
        <w:rPr>
          <w:lang w:val="pl"/>
        </w:rPr>
      </w:pPr>
    </w:p>
    <w:p w14:paraId="4FE6E609" w14:textId="77777777" w:rsidR="00AC50B0" w:rsidRDefault="00AC50B0" w:rsidP="00A36013">
      <w:pPr>
        <w:jc w:val="both"/>
        <w:rPr>
          <w:lang w:val="pl"/>
        </w:rPr>
      </w:pPr>
    </w:p>
    <w:p w14:paraId="5C597903" w14:textId="77777777" w:rsidR="00AC50B0" w:rsidRDefault="00AC50B0" w:rsidP="00A36013">
      <w:pPr>
        <w:jc w:val="both"/>
        <w:rPr>
          <w:lang w:val="pl"/>
        </w:rPr>
      </w:pPr>
    </w:p>
    <w:p w14:paraId="3F525F99" w14:textId="77777777" w:rsidR="00AC50B0" w:rsidRDefault="00AC50B0" w:rsidP="00A36013">
      <w:pPr>
        <w:jc w:val="both"/>
        <w:rPr>
          <w:lang w:val="pl"/>
        </w:rPr>
      </w:pPr>
    </w:p>
    <w:p w14:paraId="3C1241C6" w14:textId="77777777" w:rsidR="00AC50B0" w:rsidRDefault="00AC50B0" w:rsidP="00A36013">
      <w:pPr>
        <w:jc w:val="both"/>
        <w:rPr>
          <w:lang w:val="pl"/>
        </w:rPr>
      </w:pPr>
    </w:p>
    <w:p w14:paraId="5A72F3F4" w14:textId="63E750C3" w:rsidR="00A36013" w:rsidRDefault="00A36013" w:rsidP="00A36013">
      <w:pPr>
        <w:jc w:val="both"/>
        <w:rPr>
          <w:lang w:val="pl"/>
        </w:rPr>
      </w:pPr>
      <w:r>
        <w:rPr>
          <w:lang w:val="pl"/>
        </w:rPr>
        <w:lastRenderedPageBreak/>
        <w:t>Kolejnym krokiem jest uzupełnienie formularza dla nowego działania korygującego i zatwierdzenie go za pomocą przycisku „Zapisz”:</w:t>
      </w:r>
    </w:p>
    <w:p w14:paraId="3BF223DB" w14:textId="77777777" w:rsidR="00D070B7" w:rsidRDefault="00D070B7" w:rsidP="007015F8">
      <w:pPr>
        <w:jc w:val="both"/>
        <w:rPr>
          <w:lang w:val="pl"/>
        </w:rPr>
      </w:pPr>
    </w:p>
    <w:p w14:paraId="14C3D0C5" w14:textId="30AEC885" w:rsidR="008D0AE7" w:rsidRDefault="00A36013" w:rsidP="007015F8">
      <w:pPr>
        <w:jc w:val="both"/>
        <w:rPr>
          <w:lang w:val="pl"/>
        </w:rPr>
      </w:pPr>
      <w:r w:rsidRPr="00BB1928">
        <w:rPr>
          <w:noProof/>
          <w:lang w:val="pl"/>
        </w:rPr>
        <w:drawing>
          <wp:inline distT="0" distB="0" distL="0" distR="0" wp14:anchorId="17634D4D" wp14:editId="57994489">
            <wp:extent cx="5303520" cy="2705092"/>
            <wp:effectExtent l="0" t="0" r="0" b="635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19766"/>
                    <a:stretch/>
                  </pic:blipFill>
                  <pic:spPr bwMode="auto">
                    <a:xfrm>
                      <a:off x="0" y="0"/>
                      <a:ext cx="5317514" cy="271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F51BC" w14:textId="77777777" w:rsidR="00ED56AB" w:rsidRDefault="00ED56AB" w:rsidP="007015F8">
      <w:pPr>
        <w:jc w:val="both"/>
        <w:rPr>
          <w:lang w:val="pl"/>
        </w:rPr>
      </w:pPr>
    </w:p>
    <w:p w14:paraId="13CA83C8" w14:textId="1324D20C" w:rsidR="00A36013" w:rsidRDefault="00A36013" w:rsidP="007015F8">
      <w:pPr>
        <w:jc w:val="both"/>
        <w:rPr>
          <w:lang w:val="pl"/>
        </w:rPr>
      </w:pPr>
      <w:r>
        <w:rPr>
          <w:lang w:val="pl"/>
        </w:rPr>
        <w:t xml:space="preserve">Po zapisaniu działania korygującego </w:t>
      </w:r>
      <w:r w:rsidR="00ED56AB">
        <w:rPr>
          <w:lang w:val="pl"/>
        </w:rPr>
        <w:t>zostaniemy przeniesieni do okna szczegółów działania korygującego</w:t>
      </w:r>
      <w:r w:rsidR="00E10512">
        <w:rPr>
          <w:lang w:val="pl"/>
        </w:rPr>
        <w:t>, które przed chwilą utworzyliśmy</w:t>
      </w:r>
      <w:r w:rsidR="00ED56AB">
        <w:rPr>
          <w:lang w:val="pl"/>
        </w:rPr>
        <w:t>. Aby utworzyć kolejne działanie korygujące kliknij „Sprawdź zgłoszenie”</w:t>
      </w:r>
      <w:r w:rsidR="00E10512">
        <w:rPr>
          <w:lang w:val="pl"/>
        </w:rPr>
        <w:t xml:space="preserve"> i postępuj zgodnie z wcześniejszą instrukcją.</w:t>
      </w:r>
      <w:r w:rsidR="00ED56AB">
        <w:rPr>
          <w:lang w:val="pl"/>
        </w:rPr>
        <w:t xml:space="preserve"> Jeśli chcesz przejść do kolejnych oczekujących zadań kliknij „Strona główna”.</w:t>
      </w:r>
    </w:p>
    <w:p w14:paraId="644B1D45" w14:textId="77777777" w:rsidR="00ED56AB" w:rsidRDefault="00ED56AB" w:rsidP="007015F8">
      <w:pPr>
        <w:jc w:val="both"/>
        <w:rPr>
          <w:lang w:val="pl"/>
        </w:rPr>
      </w:pPr>
    </w:p>
    <w:p w14:paraId="2DB5ED09" w14:textId="518F7368" w:rsidR="008D0AE7" w:rsidRDefault="00ED56AB" w:rsidP="007015F8">
      <w:pPr>
        <w:jc w:val="both"/>
        <w:rPr>
          <w:lang w:val="pl"/>
        </w:rPr>
      </w:pPr>
      <w:r w:rsidRPr="00ED56AB">
        <w:rPr>
          <w:noProof/>
          <w:lang w:val="pl"/>
        </w:rPr>
        <w:drawing>
          <wp:inline distT="0" distB="0" distL="0" distR="0" wp14:anchorId="074B3786" wp14:editId="32A2D7CE">
            <wp:extent cx="5733415" cy="1330325"/>
            <wp:effectExtent l="0" t="0" r="635" b="3175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FCA3" w14:textId="77777777" w:rsidR="0026678F" w:rsidRDefault="0026678F" w:rsidP="0046125C">
      <w:pPr>
        <w:jc w:val="both"/>
        <w:rPr>
          <w:b/>
          <w:bCs/>
          <w:lang w:val="pl"/>
        </w:rPr>
      </w:pPr>
    </w:p>
    <w:p w14:paraId="7E415A70" w14:textId="60A89E17" w:rsidR="0046125C" w:rsidRDefault="0046125C" w:rsidP="00F821DF">
      <w:pPr>
        <w:pStyle w:val="Nagwek3"/>
        <w:rPr>
          <w:b/>
          <w:bCs/>
          <w:lang w:val="pl"/>
        </w:rPr>
      </w:pPr>
      <w:bookmarkStart w:id="10" w:name="_Toc47694959"/>
      <w:r>
        <w:rPr>
          <w:b/>
          <w:bCs/>
          <w:lang w:val="pl"/>
        </w:rPr>
        <w:t>3.1.2. Działania do wykonania</w:t>
      </w:r>
      <w:bookmarkEnd w:id="10"/>
    </w:p>
    <w:p w14:paraId="3FC5D4D0" w14:textId="77777777" w:rsidR="0026678F" w:rsidRDefault="0026678F" w:rsidP="0046125C">
      <w:pPr>
        <w:jc w:val="both"/>
        <w:rPr>
          <w:b/>
          <w:bCs/>
          <w:lang w:val="pl"/>
        </w:rPr>
      </w:pPr>
    </w:p>
    <w:p w14:paraId="5E10C802" w14:textId="24CFAB21" w:rsidR="00DF1F33" w:rsidRDefault="00BC5E56" w:rsidP="007015F8">
      <w:pPr>
        <w:jc w:val="both"/>
        <w:rPr>
          <w:lang w:val="pl"/>
        </w:rPr>
      </w:pPr>
      <w:r>
        <w:rPr>
          <w:lang w:val="pl"/>
        </w:rPr>
        <w:t>W tej sekcji znajdziemy wszystkie działania</w:t>
      </w:r>
      <w:r w:rsidR="00641DCB">
        <w:rPr>
          <w:lang w:val="pl"/>
        </w:rPr>
        <w:t>,</w:t>
      </w:r>
      <w:r>
        <w:rPr>
          <w:lang w:val="pl"/>
        </w:rPr>
        <w:t xml:space="preserve"> w których zostaliśmy przypisani jako osoba odpowiedzialna za ich wykonanie. Aby sprawdzić listę działań kliknij „Działania do wykonania”. Po prawej stronie pojawi się lista działań.</w:t>
      </w:r>
    </w:p>
    <w:p w14:paraId="682D34AB" w14:textId="47EE0F68" w:rsidR="00ED56AB" w:rsidRDefault="00BC5E56" w:rsidP="007015F8">
      <w:pPr>
        <w:jc w:val="both"/>
        <w:rPr>
          <w:lang w:val="pl"/>
        </w:rPr>
      </w:pPr>
      <w:r w:rsidRPr="00BC5E56">
        <w:rPr>
          <w:noProof/>
          <w:lang w:val="pl"/>
        </w:rPr>
        <w:drawing>
          <wp:inline distT="0" distB="0" distL="0" distR="0" wp14:anchorId="5FDAFB80" wp14:editId="77653D21">
            <wp:extent cx="5733415" cy="1233170"/>
            <wp:effectExtent l="0" t="0" r="635" b="5080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1EB2A" w14:textId="77777777" w:rsidR="00BC5E56" w:rsidRDefault="00BC5E56" w:rsidP="007015F8">
      <w:pPr>
        <w:jc w:val="both"/>
        <w:rPr>
          <w:lang w:val="pl"/>
        </w:rPr>
      </w:pPr>
    </w:p>
    <w:p w14:paraId="17C050F2" w14:textId="46D65AF8" w:rsidR="00BC5E56" w:rsidRDefault="00BC5E56" w:rsidP="00BC5E56">
      <w:pPr>
        <w:jc w:val="both"/>
        <w:rPr>
          <w:lang w:val="pl"/>
        </w:rPr>
      </w:pPr>
      <w:r>
        <w:rPr>
          <w:lang w:val="pl"/>
        </w:rPr>
        <w:lastRenderedPageBreak/>
        <w:t xml:space="preserve">Aby </w:t>
      </w:r>
      <w:r w:rsidR="00E10512">
        <w:rPr>
          <w:lang w:val="pl"/>
        </w:rPr>
        <w:t xml:space="preserve">podglądnąć szczegóły działania oraz </w:t>
      </w:r>
      <w:r>
        <w:rPr>
          <w:lang w:val="pl"/>
        </w:rPr>
        <w:t>zmienić</w:t>
      </w:r>
      <w:r w:rsidR="00E10512">
        <w:rPr>
          <w:lang w:val="pl"/>
        </w:rPr>
        <w:t xml:space="preserve"> jego</w:t>
      </w:r>
      <w:r>
        <w:rPr>
          <w:lang w:val="pl"/>
        </w:rPr>
        <w:t xml:space="preserve"> status kliknij w ikonę „Lupy” po lewej stronie działania.</w:t>
      </w:r>
    </w:p>
    <w:p w14:paraId="286CC153" w14:textId="77777777" w:rsidR="00AC50B0" w:rsidRDefault="00AC50B0" w:rsidP="00BC5E56">
      <w:pPr>
        <w:jc w:val="both"/>
        <w:rPr>
          <w:lang w:val="pl"/>
        </w:rPr>
      </w:pPr>
    </w:p>
    <w:p w14:paraId="5BEB063F" w14:textId="6AD074F7" w:rsidR="00BC5E56" w:rsidRDefault="00BC5E56" w:rsidP="00BC5E56">
      <w:pPr>
        <w:jc w:val="both"/>
        <w:rPr>
          <w:lang w:val="pl"/>
        </w:rPr>
      </w:pPr>
      <w:r w:rsidRPr="00BC5E56">
        <w:rPr>
          <w:noProof/>
          <w:lang w:val="pl"/>
        </w:rPr>
        <w:drawing>
          <wp:inline distT="0" distB="0" distL="0" distR="0" wp14:anchorId="5A24076A" wp14:editId="63AE63AF">
            <wp:extent cx="6242484" cy="1342663"/>
            <wp:effectExtent l="0" t="0" r="6350" b="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78249" cy="13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9D1AC" w14:textId="77777777" w:rsidR="00BC5E56" w:rsidRDefault="00BC5E56" w:rsidP="00BC5E56">
      <w:pPr>
        <w:jc w:val="both"/>
        <w:rPr>
          <w:lang w:val="pl"/>
        </w:rPr>
      </w:pPr>
    </w:p>
    <w:p w14:paraId="4FE967E9" w14:textId="5E549278" w:rsidR="00BC5E56" w:rsidRDefault="00BC5E56" w:rsidP="00BC5E56">
      <w:pPr>
        <w:jc w:val="both"/>
        <w:rPr>
          <w:lang w:val="pl"/>
        </w:rPr>
      </w:pPr>
      <w:r>
        <w:rPr>
          <w:lang w:val="pl"/>
        </w:rPr>
        <w:t>Następnie kliknij przycisk „Zmień status”.</w:t>
      </w:r>
    </w:p>
    <w:p w14:paraId="2939678B" w14:textId="77777777" w:rsidR="00ED56AB" w:rsidRDefault="00ED56AB" w:rsidP="007015F8">
      <w:pPr>
        <w:jc w:val="both"/>
        <w:rPr>
          <w:lang w:val="pl"/>
        </w:rPr>
      </w:pPr>
    </w:p>
    <w:p w14:paraId="15359BAA" w14:textId="1D737296" w:rsidR="00ED56AB" w:rsidRDefault="00BC5E56" w:rsidP="007015F8">
      <w:pPr>
        <w:jc w:val="both"/>
        <w:rPr>
          <w:lang w:val="pl"/>
        </w:rPr>
      </w:pPr>
      <w:r w:rsidRPr="00BC5E56">
        <w:rPr>
          <w:noProof/>
          <w:lang w:val="pl"/>
        </w:rPr>
        <w:drawing>
          <wp:inline distT="0" distB="0" distL="0" distR="0" wp14:anchorId="70FF9DCF" wp14:editId="587AAD81">
            <wp:extent cx="6250329" cy="1446803"/>
            <wp:effectExtent l="0" t="0" r="0" b="127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0431" cy="144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2CC12" w14:textId="6D83FE00" w:rsidR="00ED56AB" w:rsidRDefault="00ED56AB" w:rsidP="007015F8">
      <w:pPr>
        <w:jc w:val="both"/>
        <w:rPr>
          <w:lang w:val="pl"/>
        </w:rPr>
      </w:pPr>
    </w:p>
    <w:p w14:paraId="2093D52A" w14:textId="77777777" w:rsidR="00BC5E56" w:rsidRPr="00B23B39" w:rsidRDefault="00BC5E56" w:rsidP="00BC5E56">
      <w:pPr>
        <w:jc w:val="both"/>
        <w:rPr>
          <w:lang w:val="pl-PL"/>
        </w:rPr>
      </w:pPr>
      <w:r>
        <w:rPr>
          <w:lang w:val="pl-PL"/>
        </w:rPr>
        <w:t xml:space="preserve">Pojawi się okno z rozwijaną listą. </w:t>
      </w:r>
      <w:r>
        <w:rPr>
          <w:lang w:val="pl"/>
        </w:rPr>
        <w:t>Okno to pozwala na zmianę statusu działania korygującego:</w:t>
      </w:r>
    </w:p>
    <w:p w14:paraId="62657AC8" w14:textId="77777777" w:rsidR="00BC5E56" w:rsidRPr="00A94595" w:rsidRDefault="00BC5E56" w:rsidP="00BC5E56">
      <w:pPr>
        <w:pStyle w:val="Akapitzlist"/>
        <w:numPr>
          <w:ilvl w:val="0"/>
          <w:numId w:val="14"/>
        </w:numPr>
        <w:jc w:val="both"/>
        <w:rPr>
          <w:lang w:val="pl"/>
        </w:rPr>
      </w:pPr>
      <w:proofErr w:type="spellStart"/>
      <w:r>
        <w:rPr>
          <w:lang w:val="pl"/>
        </w:rPr>
        <w:t>OnGoing</w:t>
      </w:r>
      <w:proofErr w:type="spellEnd"/>
      <w:r>
        <w:rPr>
          <w:lang w:val="pl"/>
        </w:rPr>
        <w:t xml:space="preserve"> – W trakcie realizacji</w:t>
      </w:r>
    </w:p>
    <w:p w14:paraId="6A243248" w14:textId="77777777" w:rsidR="00BC5E56" w:rsidRDefault="00BC5E56" w:rsidP="00BC5E56">
      <w:pPr>
        <w:pStyle w:val="Akapitzlist"/>
        <w:numPr>
          <w:ilvl w:val="0"/>
          <w:numId w:val="14"/>
        </w:numPr>
        <w:jc w:val="both"/>
        <w:rPr>
          <w:lang w:val="pl"/>
        </w:rPr>
      </w:pPr>
      <w:r>
        <w:rPr>
          <w:lang w:val="pl"/>
        </w:rPr>
        <w:t>Done - Zakończone</w:t>
      </w:r>
    </w:p>
    <w:p w14:paraId="09A9D604" w14:textId="4A1916FA" w:rsidR="00BC5E56" w:rsidRDefault="00BC5E56" w:rsidP="00BC5E56">
      <w:pPr>
        <w:pStyle w:val="Akapitzlist"/>
        <w:numPr>
          <w:ilvl w:val="0"/>
          <w:numId w:val="14"/>
        </w:numPr>
        <w:jc w:val="both"/>
        <w:rPr>
          <w:lang w:val="pl"/>
        </w:rPr>
      </w:pPr>
      <w:proofErr w:type="spellStart"/>
      <w:r>
        <w:rPr>
          <w:lang w:val="pl"/>
        </w:rPr>
        <w:t>Canceled</w:t>
      </w:r>
      <w:proofErr w:type="spellEnd"/>
      <w:r>
        <w:rPr>
          <w:lang w:val="pl"/>
        </w:rPr>
        <w:t xml:space="preserve"> </w:t>
      </w:r>
      <w:r w:rsidR="0026678F">
        <w:rPr>
          <w:lang w:val="pl"/>
        </w:rPr>
        <w:t>–</w:t>
      </w:r>
      <w:r>
        <w:rPr>
          <w:lang w:val="pl"/>
        </w:rPr>
        <w:t xml:space="preserve"> Anulowane</w:t>
      </w:r>
    </w:p>
    <w:p w14:paraId="3BF32836" w14:textId="77777777" w:rsidR="0026678F" w:rsidRDefault="0026678F" w:rsidP="0026678F">
      <w:pPr>
        <w:pStyle w:val="Akapitzlist"/>
        <w:jc w:val="both"/>
        <w:rPr>
          <w:lang w:val="pl"/>
        </w:rPr>
      </w:pPr>
    </w:p>
    <w:p w14:paraId="79D3D350" w14:textId="6F414FD6" w:rsidR="0026678F" w:rsidRDefault="0026678F" w:rsidP="00BC5E56">
      <w:pPr>
        <w:jc w:val="both"/>
        <w:rPr>
          <w:lang w:val="pl-PL"/>
        </w:rPr>
      </w:pPr>
      <w:r w:rsidRPr="0026678F">
        <w:rPr>
          <w:noProof/>
          <w:lang w:val="pl-PL"/>
        </w:rPr>
        <w:drawing>
          <wp:inline distT="0" distB="0" distL="0" distR="0" wp14:anchorId="1EADE598" wp14:editId="10118155">
            <wp:extent cx="3310359" cy="1365945"/>
            <wp:effectExtent l="0" t="0" r="4445" b="5715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8622" cy="13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B7E8" w14:textId="77777777" w:rsidR="00AC50B0" w:rsidRDefault="00AC50B0" w:rsidP="00BC5E56">
      <w:pPr>
        <w:jc w:val="both"/>
        <w:rPr>
          <w:lang w:val="pl-PL"/>
        </w:rPr>
      </w:pPr>
    </w:p>
    <w:p w14:paraId="0CEBCF65" w14:textId="7C933BF3" w:rsidR="00BC5E56" w:rsidRDefault="0026678F" w:rsidP="00BC5E56">
      <w:pPr>
        <w:jc w:val="both"/>
        <w:rPr>
          <w:lang w:val="pl-PL"/>
        </w:rPr>
      </w:pPr>
      <w:r>
        <w:rPr>
          <w:lang w:val="pl-PL"/>
        </w:rPr>
        <w:t>P</w:t>
      </w:r>
      <w:r w:rsidR="00BC5E56">
        <w:rPr>
          <w:lang w:val="pl-PL"/>
        </w:rPr>
        <w:t>rzy wyborze statusu „Zakończone” należy wybrać z kalendarza datę zakończenia działania.</w:t>
      </w:r>
    </w:p>
    <w:p w14:paraId="376FD848" w14:textId="77777777" w:rsidR="00AC50B0" w:rsidRPr="004E36AE" w:rsidRDefault="00AC50B0" w:rsidP="00BC5E56">
      <w:pPr>
        <w:jc w:val="both"/>
        <w:rPr>
          <w:lang w:val="pl-PL"/>
        </w:rPr>
      </w:pPr>
    </w:p>
    <w:p w14:paraId="4271195D" w14:textId="58C91780" w:rsidR="00BC5E56" w:rsidRDefault="0026678F" w:rsidP="00BC5E56">
      <w:pPr>
        <w:jc w:val="both"/>
      </w:pPr>
      <w:r w:rsidRPr="0026678F">
        <w:rPr>
          <w:noProof/>
        </w:rPr>
        <w:drawing>
          <wp:inline distT="0" distB="0" distL="0" distR="0" wp14:anchorId="409102B8" wp14:editId="41087592">
            <wp:extent cx="3295650" cy="1780536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16317" cy="179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E512" w14:textId="414A7649" w:rsidR="00BC5E56" w:rsidRDefault="00BC5E56" w:rsidP="00BC5E56">
      <w:pPr>
        <w:jc w:val="both"/>
        <w:rPr>
          <w:lang w:val="pl"/>
        </w:rPr>
      </w:pPr>
      <w:r>
        <w:rPr>
          <w:lang w:val="pl"/>
        </w:rPr>
        <w:lastRenderedPageBreak/>
        <w:t xml:space="preserve">Jeśli anulujesz </w:t>
      </w:r>
      <w:r w:rsidR="0026678F">
        <w:rPr>
          <w:lang w:val="pl"/>
        </w:rPr>
        <w:t xml:space="preserve">działanie korygujące </w:t>
      </w:r>
      <w:r>
        <w:rPr>
          <w:lang w:val="pl"/>
        </w:rPr>
        <w:t>konieczne jest  napisanie  komentarza, dla którego t</w:t>
      </w:r>
      <w:r w:rsidR="0026678F">
        <w:rPr>
          <w:lang w:val="pl"/>
        </w:rPr>
        <w:t xml:space="preserve">o działanie </w:t>
      </w:r>
      <w:r>
        <w:rPr>
          <w:lang w:val="pl"/>
        </w:rPr>
        <w:t>został</w:t>
      </w:r>
      <w:r w:rsidR="0026678F">
        <w:rPr>
          <w:lang w:val="pl"/>
        </w:rPr>
        <w:t>o</w:t>
      </w:r>
      <w:r>
        <w:rPr>
          <w:lang w:val="pl"/>
        </w:rPr>
        <w:t xml:space="preserve"> anulowan</w:t>
      </w:r>
      <w:r w:rsidR="0026678F">
        <w:rPr>
          <w:lang w:val="pl"/>
        </w:rPr>
        <w:t>e</w:t>
      </w:r>
      <w:r>
        <w:rPr>
          <w:lang w:val="pl"/>
        </w:rPr>
        <w:t>.</w:t>
      </w:r>
    </w:p>
    <w:p w14:paraId="3FEEA6AD" w14:textId="77777777" w:rsidR="00BC5E56" w:rsidRDefault="00BC5E56" w:rsidP="00BC5E56">
      <w:pPr>
        <w:jc w:val="both"/>
        <w:rPr>
          <w:lang w:val="pl"/>
        </w:rPr>
      </w:pPr>
    </w:p>
    <w:p w14:paraId="417D0B19" w14:textId="77777777" w:rsidR="00BC5E56" w:rsidRDefault="00BC5E56" w:rsidP="00BC5E56">
      <w:pPr>
        <w:jc w:val="both"/>
        <w:rPr>
          <w:lang w:val="pl"/>
        </w:rPr>
      </w:pPr>
      <w:r w:rsidRPr="00A94595">
        <w:rPr>
          <w:noProof/>
          <w:lang w:val="pl"/>
        </w:rPr>
        <w:drawing>
          <wp:inline distT="0" distB="0" distL="0" distR="0" wp14:anchorId="2A3549DE" wp14:editId="7EFA8E1B">
            <wp:extent cx="3183038" cy="1301912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05388" cy="131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F8629" w14:textId="0C9723E1" w:rsidR="00BC5E56" w:rsidRDefault="00BC5E56" w:rsidP="00BC5E56">
      <w:pPr>
        <w:jc w:val="both"/>
        <w:rPr>
          <w:lang w:val="pl"/>
        </w:rPr>
      </w:pPr>
    </w:p>
    <w:p w14:paraId="73F66268" w14:textId="49D90187" w:rsidR="0026678F" w:rsidRDefault="0026678F" w:rsidP="0026678F">
      <w:pPr>
        <w:jc w:val="both"/>
        <w:rPr>
          <w:lang w:val="pl"/>
        </w:rPr>
      </w:pPr>
      <w:r>
        <w:rPr>
          <w:lang w:val="pl"/>
        </w:rPr>
        <w:t>Po zmianie statusu działania korygującego zostaniemy przeniesieni do okna szczegółów tego działania korygującego. Aby podglądnąć zgłoszenie kliknij „Sprawdź zgłoszenie”. Jeśli chcesz przejść do kolejnych oczekujących zadań kliknij „Strona główna”.</w:t>
      </w:r>
    </w:p>
    <w:p w14:paraId="1D48266A" w14:textId="77777777" w:rsidR="0026678F" w:rsidRDefault="0026678F" w:rsidP="00BC5E56">
      <w:pPr>
        <w:jc w:val="both"/>
        <w:rPr>
          <w:lang w:val="pl"/>
        </w:rPr>
      </w:pPr>
    </w:p>
    <w:p w14:paraId="2D52BBCB" w14:textId="35975F12" w:rsidR="0026678F" w:rsidRPr="00AC50B0" w:rsidRDefault="0026678F" w:rsidP="0026678F">
      <w:pPr>
        <w:jc w:val="both"/>
        <w:rPr>
          <w:lang w:val="pl"/>
        </w:rPr>
      </w:pPr>
      <w:r w:rsidRPr="0026678F">
        <w:rPr>
          <w:noProof/>
          <w:lang w:val="pl"/>
        </w:rPr>
        <w:drawing>
          <wp:inline distT="0" distB="0" distL="0" distR="0" wp14:anchorId="7739782E" wp14:editId="5161EFD7">
            <wp:extent cx="5733415" cy="1686560"/>
            <wp:effectExtent l="0" t="0" r="635" b="8890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27895" w14:textId="0DEB1C2E" w:rsidR="0026678F" w:rsidRDefault="0026678F" w:rsidP="00F821DF">
      <w:pPr>
        <w:pStyle w:val="Nagwek3"/>
        <w:rPr>
          <w:b/>
          <w:bCs/>
          <w:lang w:val="pl"/>
        </w:rPr>
      </w:pPr>
      <w:bookmarkStart w:id="11" w:name="_Toc47694960"/>
      <w:r>
        <w:rPr>
          <w:b/>
          <w:bCs/>
          <w:lang w:val="pl"/>
        </w:rPr>
        <w:t>3.1.3. Działania oczekujące na weryfikację</w:t>
      </w:r>
      <w:bookmarkEnd w:id="11"/>
    </w:p>
    <w:p w14:paraId="0FA4D2F3" w14:textId="77777777" w:rsidR="007142A7" w:rsidRDefault="007142A7" w:rsidP="0026678F">
      <w:pPr>
        <w:jc w:val="both"/>
        <w:rPr>
          <w:b/>
          <w:bCs/>
          <w:lang w:val="pl"/>
        </w:rPr>
      </w:pPr>
    </w:p>
    <w:p w14:paraId="05B1B7F6" w14:textId="4DE4D459" w:rsidR="007142A7" w:rsidRDefault="007142A7" w:rsidP="007142A7">
      <w:pPr>
        <w:jc w:val="both"/>
        <w:rPr>
          <w:lang w:val="pl"/>
        </w:rPr>
      </w:pPr>
      <w:r>
        <w:rPr>
          <w:lang w:val="pl"/>
        </w:rPr>
        <w:t>W tej sekcji znajdziemy wszystkie działania</w:t>
      </w:r>
      <w:r w:rsidR="00641DCB">
        <w:rPr>
          <w:lang w:val="pl"/>
        </w:rPr>
        <w:t>,</w:t>
      </w:r>
      <w:r>
        <w:rPr>
          <w:lang w:val="pl"/>
        </w:rPr>
        <w:t xml:space="preserve"> w których zostaliśmy przypisani jako osoba weryfik</w:t>
      </w:r>
      <w:r w:rsidR="00F757F8">
        <w:rPr>
          <w:lang w:val="pl"/>
        </w:rPr>
        <w:t>ująca</w:t>
      </w:r>
      <w:r>
        <w:rPr>
          <w:lang w:val="pl"/>
        </w:rPr>
        <w:t>. Aby sprawdzić listę działań</w:t>
      </w:r>
      <w:r w:rsidR="00F757F8">
        <w:rPr>
          <w:lang w:val="pl"/>
        </w:rPr>
        <w:t xml:space="preserve"> do weryfikacji</w:t>
      </w:r>
      <w:r>
        <w:rPr>
          <w:lang w:val="pl"/>
        </w:rPr>
        <w:t xml:space="preserve"> kliknij „Działania </w:t>
      </w:r>
      <w:r w:rsidR="00F757F8">
        <w:rPr>
          <w:lang w:val="pl"/>
        </w:rPr>
        <w:t>oczekujące na weryfikację”.</w:t>
      </w:r>
      <w:r>
        <w:rPr>
          <w:lang w:val="pl"/>
        </w:rPr>
        <w:t xml:space="preserve"> Po prawej stronie pojawi się lista działań.</w:t>
      </w:r>
    </w:p>
    <w:p w14:paraId="407939F8" w14:textId="77777777" w:rsidR="007142A7" w:rsidRDefault="007142A7" w:rsidP="0026678F">
      <w:pPr>
        <w:jc w:val="both"/>
        <w:rPr>
          <w:b/>
          <w:bCs/>
          <w:lang w:val="pl"/>
        </w:rPr>
      </w:pPr>
    </w:p>
    <w:p w14:paraId="285D5C33" w14:textId="59FB334F" w:rsidR="00ED56AB" w:rsidRDefault="00ED56AB" w:rsidP="007015F8">
      <w:pPr>
        <w:jc w:val="both"/>
        <w:rPr>
          <w:lang w:val="pl"/>
        </w:rPr>
      </w:pPr>
    </w:p>
    <w:p w14:paraId="14EC525E" w14:textId="369D04E6" w:rsidR="0026678F" w:rsidRDefault="0026678F" w:rsidP="00AC50B0">
      <w:pPr>
        <w:ind w:left="-426"/>
        <w:jc w:val="both"/>
        <w:rPr>
          <w:lang w:val="pl"/>
        </w:rPr>
      </w:pPr>
      <w:r w:rsidRPr="0026678F">
        <w:rPr>
          <w:noProof/>
          <w:lang w:val="pl"/>
        </w:rPr>
        <w:drawing>
          <wp:inline distT="0" distB="0" distL="0" distR="0" wp14:anchorId="40D1AD6B" wp14:editId="7789CCF8">
            <wp:extent cx="6348418" cy="2032000"/>
            <wp:effectExtent l="0" t="0" r="0" b="635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53650" cy="20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F0A9" w14:textId="77777777" w:rsidR="00574760" w:rsidRDefault="00574760" w:rsidP="00574760">
      <w:pPr>
        <w:jc w:val="both"/>
        <w:rPr>
          <w:lang w:val="pl"/>
        </w:rPr>
      </w:pPr>
    </w:p>
    <w:p w14:paraId="71443369" w14:textId="77777777" w:rsidR="00AC50B0" w:rsidRDefault="00AC50B0" w:rsidP="00574760">
      <w:pPr>
        <w:jc w:val="both"/>
        <w:rPr>
          <w:lang w:val="pl"/>
        </w:rPr>
      </w:pPr>
    </w:p>
    <w:p w14:paraId="5F2D0CD4" w14:textId="77777777" w:rsidR="00AC50B0" w:rsidRDefault="00AC50B0" w:rsidP="00574760">
      <w:pPr>
        <w:jc w:val="both"/>
        <w:rPr>
          <w:lang w:val="pl"/>
        </w:rPr>
      </w:pPr>
    </w:p>
    <w:p w14:paraId="24CFE1B3" w14:textId="24D6CAC1" w:rsidR="00574760" w:rsidRDefault="00574760" w:rsidP="00574760">
      <w:pPr>
        <w:jc w:val="both"/>
        <w:rPr>
          <w:lang w:val="pl"/>
        </w:rPr>
      </w:pPr>
      <w:r>
        <w:rPr>
          <w:lang w:val="pl"/>
        </w:rPr>
        <w:lastRenderedPageBreak/>
        <w:t>Aby zmienić status działania kliknij w ikonę „Lupy” po lewej stronie działania.</w:t>
      </w:r>
    </w:p>
    <w:p w14:paraId="7DE0AAA0" w14:textId="17137968" w:rsidR="00ED56AB" w:rsidRDefault="00ED56AB" w:rsidP="007015F8">
      <w:pPr>
        <w:jc w:val="both"/>
        <w:rPr>
          <w:lang w:val="pl"/>
        </w:rPr>
      </w:pPr>
    </w:p>
    <w:p w14:paraId="6125593B" w14:textId="1BF1D376" w:rsidR="00ED56AB" w:rsidRDefault="00F757F8" w:rsidP="00AC50B0">
      <w:pPr>
        <w:ind w:left="-426" w:hanging="141"/>
        <w:jc w:val="both"/>
        <w:rPr>
          <w:lang w:val="pl"/>
        </w:rPr>
      </w:pPr>
      <w:r w:rsidRPr="00F757F8">
        <w:rPr>
          <w:noProof/>
          <w:lang w:val="pl"/>
        </w:rPr>
        <w:drawing>
          <wp:inline distT="0" distB="0" distL="0" distR="0" wp14:anchorId="274A08BF" wp14:editId="03865579">
            <wp:extent cx="6566645" cy="2101850"/>
            <wp:effectExtent l="0" t="0" r="5715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78578" cy="210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68B8" w14:textId="77777777" w:rsidR="00DF660C" w:rsidRDefault="00DF660C" w:rsidP="00574760">
      <w:pPr>
        <w:jc w:val="both"/>
        <w:rPr>
          <w:lang w:val="pl"/>
        </w:rPr>
      </w:pPr>
    </w:p>
    <w:p w14:paraId="0FD4F47C" w14:textId="23EA1578" w:rsidR="00574760" w:rsidRDefault="00574760" w:rsidP="00574760">
      <w:pPr>
        <w:jc w:val="both"/>
        <w:rPr>
          <w:lang w:val="pl"/>
        </w:rPr>
      </w:pPr>
      <w:r>
        <w:rPr>
          <w:lang w:val="pl"/>
        </w:rPr>
        <w:t>Następnie kliknij przycisk „Zmień status”.</w:t>
      </w:r>
    </w:p>
    <w:p w14:paraId="77B3F86F" w14:textId="77777777" w:rsidR="00574760" w:rsidRDefault="00574760" w:rsidP="00574760">
      <w:pPr>
        <w:jc w:val="both"/>
        <w:rPr>
          <w:lang w:val="pl"/>
        </w:rPr>
      </w:pPr>
    </w:p>
    <w:p w14:paraId="13C2E30E" w14:textId="45EAFB62" w:rsidR="00574760" w:rsidRPr="00DF660C" w:rsidRDefault="00DF660C" w:rsidP="00AC50B0">
      <w:pPr>
        <w:ind w:left="-284" w:hanging="283"/>
        <w:jc w:val="both"/>
        <w:rPr>
          <w:lang w:val="pl"/>
        </w:rPr>
      </w:pPr>
      <w:r w:rsidRPr="00DF660C">
        <w:rPr>
          <w:noProof/>
          <w:lang w:val="pl"/>
        </w:rPr>
        <w:drawing>
          <wp:inline distT="0" distB="0" distL="0" distR="0" wp14:anchorId="729E1027" wp14:editId="481FD936">
            <wp:extent cx="6514280" cy="1949450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18906" cy="195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70D4" w14:textId="77777777" w:rsidR="003A5F1C" w:rsidRDefault="003A5F1C" w:rsidP="00574760">
      <w:pPr>
        <w:jc w:val="both"/>
        <w:rPr>
          <w:lang w:val="pl-PL"/>
        </w:rPr>
      </w:pPr>
    </w:p>
    <w:p w14:paraId="68CA9492" w14:textId="77777777" w:rsidR="00DF660C" w:rsidRDefault="00DF660C" w:rsidP="00574760">
      <w:pPr>
        <w:jc w:val="both"/>
        <w:rPr>
          <w:lang w:val="pl-PL"/>
        </w:rPr>
      </w:pPr>
    </w:p>
    <w:p w14:paraId="6C3E7F73" w14:textId="49051460" w:rsidR="00ED56AB" w:rsidRPr="003A5F1C" w:rsidRDefault="00574760" w:rsidP="007015F8">
      <w:pPr>
        <w:jc w:val="both"/>
        <w:rPr>
          <w:lang w:val="pl-PL"/>
        </w:rPr>
      </w:pPr>
      <w:r>
        <w:rPr>
          <w:lang w:val="pl-PL"/>
        </w:rPr>
        <w:t xml:space="preserve">Pojawi się okno z rozwijaną listą. </w:t>
      </w:r>
      <w:r w:rsidR="00DF660C">
        <w:rPr>
          <w:lang w:val="pl-PL"/>
        </w:rPr>
        <w:t xml:space="preserve">Przy wyborze statusu „Zweryfikowane” należy </w:t>
      </w:r>
      <w:r w:rsidR="003A5F1C">
        <w:rPr>
          <w:lang w:val="pl-PL"/>
        </w:rPr>
        <w:t>wpisać komentarz z opisem oceny.</w:t>
      </w:r>
    </w:p>
    <w:p w14:paraId="5A420987" w14:textId="27BCE587" w:rsidR="00ED56AB" w:rsidRDefault="00ED56AB" w:rsidP="007015F8">
      <w:pPr>
        <w:jc w:val="both"/>
        <w:rPr>
          <w:lang w:val="pl"/>
        </w:rPr>
      </w:pPr>
    </w:p>
    <w:p w14:paraId="02CEF4C4" w14:textId="5445D41B" w:rsidR="00AC50B0" w:rsidRDefault="00DF660C" w:rsidP="003A5F1C">
      <w:pPr>
        <w:jc w:val="both"/>
        <w:rPr>
          <w:lang w:val="pl"/>
        </w:rPr>
      </w:pPr>
      <w:r w:rsidRPr="00DF660C">
        <w:rPr>
          <w:noProof/>
          <w:lang w:val="pl"/>
        </w:rPr>
        <w:drawing>
          <wp:inline distT="0" distB="0" distL="0" distR="0" wp14:anchorId="73BDE5DF" wp14:editId="15C7F1D4">
            <wp:extent cx="3524491" cy="141767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37323" cy="142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1699" w14:textId="77777777" w:rsidR="00AC50B0" w:rsidRDefault="00AC50B0" w:rsidP="003A5F1C">
      <w:pPr>
        <w:jc w:val="both"/>
        <w:rPr>
          <w:lang w:val="pl"/>
        </w:rPr>
      </w:pPr>
    </w:p>
    <w:p w14:paraId="6BBE011B" w14:textId="6E959066" w:rsidR="003A5F1C" w:rsidRDefault="003A5F1C" w:rsidP="003A5F1C">
      <w:pPr>
        <w:jc w:val="both"/>
        <w:rPr>
          <w:lang w:val="pl"/>
        </w:rPr>
      </w:pPr>
      <w:r>
        <w:rPr>
          <w:lang w:val="pl"/>
        </w:rPr>
        <w:t xml:space="preserve">Po zmianie statusu działania korygującego zostaniemy przeniesieni do okna szczegółów tego działania korygującego, gdzie można dodać załączniki potwierdzające wykonanie działania. Aby </w:t>
      </w:r>
      <w:r w:rsidR="00641DCB">
        <w:rPr>
          <w:lang w:val="pl"/>
        </w:rPr>
        <w:t xml:space="preserve">sprawdzić </w:t>
      </w:r>
      <w:r>
        <w:rPr>
          <w:lang w:val="pl"/>
        </w:rPr>
        <w:t>zgłoszenie kliknij „Sprawdź zgłoszenie”. Jeśli chcesz przejść do kolejnych oczekujących zadań kliknij „Strona główna”.</w:t>
      </w:r>
    </w:p>
    <w:p w14:paraId="045F424D" w14:textId="77777777" w:rsidR="003A5F1C" w:rsidRDefault="003A5F1C" w:rsidP="003A5F1C">
      <w:pPr>
        <w:jc w:val="both"/>
        <w:rPr>
          <w:lang w:val="pl"/>
        </w:rPr>
      </w:pPr>
    </w:p>
    <w:p w14:paraId="296EB398" w14:textId="4C51D553" w:rsidR="003A5F1C" w:rsidRPr="00DF1F33" w:rsidRDefault="003A5F1C" w:rsidP="007015F8">
      <w:pPr>
        <w:jc w:val="both"/>
        <w:rPr>
          <w:lang w:val="pl"/>
        </w:rPr>
      </w:pPr>
      <w:r w:rsidRPr="003A5F1C">
        <w:rPr>
          <w:noProof/>
          <w:lang w:val="pl"/>
        </w:rPr>
        <w:lastRenderedPageBreak/>
        <w:drawing>
          <wp:inline distT="0" distB="0" distL="0" distR="0" wp14:anchorId="7A71B16F" wp14:editId="4B626B4D">
            <wp:extent cx="4483100" cy="201985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95706" cy="202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D08DE" w14:textId="374BDDF2" w:rsidR="0089058F" w:rsidRPr="00283B08" w:rsidRDefault="00330042" w:rsidP="00283B08">
      <w:pPr>
        <w:pStyle w:val="Nagwek1"/>
        <w:rPr>
          <w:b/>
          <w:bCs/>
          <w:color w:val="595959" w:themeColor="text1" w:themeTint="A6"/>
          <w:sz w:val="28"/>
          <w:szCs w:val="28"/>
          <w:lang w:val="pl"/>
        </w:rPr>
      </w:pPr>
      <w:bookmarkStart w:id="12" w:name="_Toc47694961"/>
      <w:r w:rsidRPr="00283B08">
        <w:rPr>
          <w:b/>
          <w:bCs/>
          <w:color w:val="595959" w:themeColor="text1" w:themeTint="A6"/>
          <w:sz w:val="28"/>
          <w:szCs w:val="28"/>
          <w:lang w:val="pl"/>
        </w:rPr>
        <w:t xml:space="preserve">4. </w:t>
      </w:r>
      <w:r w:rsidR="00DF1F33" w:rsidRPr="00283B08">
        <w:rPr>
          <w:b/>
          <w:bCs/>
          <w:color w:val="595959" w:themeColor="text1" w:themeTint="A6"/>
          <w:sz w:val="28"/>
          <w:szCs w:val="28"/>
          <w:lang w:val="pl"/>
        </w:rPr>
        <w:t>Zgłoszenia</w:t>
      </w:r>
      <w:bookmarkEnd w:id="12"/>
    </w:p>
    <w:p w14:paraId="3143D80D" w14:textId="6E8E2E1E" w:rsidR="005020F0" w:rsidRDefault="00B032D5" w:rsidP="007015F8">
      <w:pPr>
        <w:jc w:val="both"/>
        <w:rPr>
          <w:lang w:val="pl"/>
        </w:rPr>
      </w:pPr>
      <w:r>
        <w:rPr>
          <w:lang w:val="pl"/>
        </w:rPr>
        <w:t>Klikając</w:t>
      </w:r>
      <w:r w:rsidR="00221E76">
        <w:rPr>
          <w:lang w:val="pl"/>
        </w:rPr>
        <w:t xml:space="preserve"> „Zgłoszenia” w menu, rozwinie się lista z dostępnymi opcjami</w:t>
      </w:r>
      <w:r>
        <w:rPr>
          <w:lang w:val="pl"/>
        </w:rPr>
        <w:t>: „Lista zgłoszeń” oraz „Utwórz zgłoszenie”</w:t>
      </w:r>
      <w:r w:rsidR="00DF1F33">
        <w:rPr>
          <w:lang w:val="pl"/>
        </w:rPr>
        <w:t>.</w:t>
      </w:r>
    </w:p>
    <w:p w14:paraId="5F8C17E1" w14:textId="77777777" w:rsidR="00DA4665" w:rsidRPr="002A3E8E" w:rsidRDefault="00DA4665" w:rsidP="007015F8">
      <w:pPr>
        <w:jc w:val="both"/>
        <w:rPr>
          <w:lang w:val="pl"/>
        </w:rPr>
      </w:pPr>
    </w:p>
    <w:p w14:paraId="4C6EC256" w14:textId="3E50DF03" w:rsidR="00023992" w:rsidRPr="00DF1F33" w:rsidRDefault="00B4472D" w:rsidP="007015F8">
      <w:pPr>
        <w:jc w:val="both"/>
        <w:rPr>
          <w:lang w:val="pl"/>
        </w:rPr>
      </w:pPr>
      <w:r w:rsidRPr="00B4472D">
        <w:rPr>
          <w:noProof/>
          <w:lang w:val="pl"/>
        </w:rPr>
        <w:drawing>
          <wp:inline distT="0" distB="0" distL="0" distR="0" wp14:anchorId="25801483" wp14:editId="3131CC63">
            <wp:extent cx="4940300" cy="1120035"/>
            <wp:effectExtent l="0" t="0" r="0" b="444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69642" cy="112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17DA" w14:textId="62C65A97" w:rsidR="005020F0" w:rsidRPr="00DA4665" w:rsidRDefault="00330042" w:rsidP="00DA4665">
      <w:pPr>
        <w:pStyle w:val="Nagwek2"/>
        <w:rPr>
          <w:b/>
          <w:bCs/>
          <w:color w:val="595959" w:themeColor="text1" w:themeTint="A6"/>
          <w:sz w:val="26"/>
          <w:szCs w:val="26"/>
          <w:lang w:val="pl"/>
        </w:rPr>
      </w:pPr>
      <w:bookmarkStart w:id="13" w:name="_Toc33457294"/>
      <w:bookmarkStart w:id="14" w:name="_Toc33457704"/>
      <w:bookmarkStart w:id="15" w:name="_Toc33468105"/>
      <w:bookmarkStart w:id="16" w:name="_Toc47694962"/>
      <w:r w:rsidRPr="00330042">
        <w:rPr>
          <w:b/>
          <w:bCs/>
          <w:color w:val="595959" w:themeColor="text1" w:themeTint="A6"/>
          <w:sz w:val="26"/>
          <w:szCs w:val="26"/>
          <w:lang w:val="pl"/>
        </w:rPr>
        <w:t xml:space="preserve">4.1. </w:t>
      </w:r>
      <w:r w:rsidR="00C7442E" w:rsidRPr="00330042">
        <w:rPr>
          <w:b/>
          <w:bCs/>
          <w:color w:val="595959" w:themeColor="text1" w:themeTint="A6"/>
          <w:sz w:val="26"/>
          <w:szCs w:val="26"/>
          <w:lang w:val="pl"/>
        </w:rPr>
        <w:t>Lista zgłoszeń</w:t>
      </w:r>
      <w:bookmarkEnd w:id="13"/>
      <w:bookmarkEnd w:id="14"/>
      <w:bookmarkEnd w:id="15"/>
      <w:bookmarkEnd w:id="16"/>
    </w:p>
    <w:p w14:paraId="63ABF9E2" w14:textId="42A1FEB0" w:rsidR="00B032D5" w:rsidRDefault="00B032D5" w:rsidP="007015F8">
      <w:pPr>
        <w:jc w:val="both"/>
        <w:rPr>
          <w:lang w:val="pl"/>
        </w:rPr>
      </w:pPr>
      <w:r>
        <w:rPr>
          <w:lang w:val="pl"/>
        </w:rPr>
        <w:t>Klikając ”Lista zgłoszeń” w menu rozwijanym lub „Lista zgłoszeń” w środkowej części  panelu użytkownika</w:t>
      </w:r>
      <w:r w:rsidR="00C67000">
        <w:rPr>
          <w:lang w:val="pl"/>
        </w:rPr>
        <w:t>, zostanie wyświetlona lista</w:t>
      </w:r>
      <w:r w:rsidR="00B022AA">
        <w:rPr>
          <w:lang w:val="pl"/>
        </w:rPr>
        <w:t xml:space="preserve"> </w:t>
      </w:r>
      <w:r w:rsidR="00C67000">
        <w:rPr>
          <w:lang w:val="pl"/>
        </w:rPr>
        <w:t>zgłoszeń</w:t>
      </w:r>
      <w:r w:rsidR="00DF1F33">
        <w:rPr>
          <w:lang w:val="pl"/>
        </w:rPr>
        <w:t>.</w:t>
      </w:r>
      <w:r w:rsidR="00C67000">
        <w:rPr>
          <w:lang w:val="pl"/>
        </w:rPr>
        <w:t xml:space="preserve"> Lista ta zawiera wszystkie zgłoszenia, które zostały </w:t>
      </w:r>
      <w:r w:rsidR="007015F8">
        <w:rPr>
          <w:lang w:val="pl"/>
        </w:rPr>
        <w:t>utworzone w bazie.</w:t>
      </w:r>
    </w:p>
    <w:p w14:paraId="579E3E53" w14:textId="77777777" w:rsidR="00C67000" w:rsidRDefault="00C67000" w:rsidP="007015F8">
      <w:pPr>
        <w:jc w:val="both"/>
        <w:rPr>
          <w:lang w:val="pl"/>
        </w:rPr>
      </w:pPr>
    </w:p>
    <w:p w14:paraId="6CC9CD37" w14:textId="542B37D8" w:rsidR="00B032D5" w:rsidRDefault="00B4472D" w:rsidP="007015F8">
      <w:pPr>
        <w:jc w:val="both"/>
        <w:rPr>
          <w:lang w:val="pl"/>
        </w:rPr>
      </w:pPr>
      <w:r w:rsidRPr="00B4472D">
        <w:rPr>
          <w:noProof/>
          <w:lang w:val="pl"/>
        </w:rPr>
        <w:drawing>
          <wp:inline distT="0" distB="0" distL="0" distR="0" wp14:anchorId="190A3A0E" wp14:editId="35130C69">
            <wp:extent cx="4775512" cy="1082675"/>
            <wp:effectExtent l="0" t="0" r="6350" b="31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06013" cy="10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136C" w14:textId="77777777" w:rsidR="002A3E8E" w:rsidRPr="001109E9" w:rsidRDefault="002A3E8E" w:rsidP="007015F8">
      <w:pPr>
        <w:jc w:val="both"/>
        <w:rPr>
          <w:lang w:val="pl"/>
        </w:rPr>
      </w:pPr>
    </w:p>
    <w:p w14:paraId="41D30B5C" w14:textId="19BB4237" w:rsidR="00B770DD" w:rsidRDefault="00D77539" w:rsidP="007015F8">
      <w:pPr>
        <w:jc w:val="both"/>
        <w:rPr>
          <w:lang w:val="pl"/>
        </w:rPr>
      </w:pPr>
      <w:r w:rsidRPr="00D77539">
        <w:rPr>
          <w:noProof/>
          <w:lang w:val="pl"/>
        </w:rPr>
        <w:drawing>
          <wp:inline distT="0" distB="0" distL="0" distR="0" wp14:anchorId="0136E54C" wp14:editId="2ED95403">
            <wp:extent cx="5365750" cy="1965877"/>
            <wp:effectExtent l="0" t="0" r="635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71767" cy="196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CAAA5" w14:textId="42C7A330" w:rsidR="00D22B6B" w:rsidRPr="00D22B6B" w:rsidRDefault="00D22B6B" w:rsidP="007015F8">
      <w:pPr>
        <w:jc w:val="both"/>
        <w:rPr>
          <w:lang w:val="pl"/>
        </w:rPr>
      </w:pPr>
      <w:r w:rsidRPr="00D22B6B">
        <w:rPr>
          <w:lang w:val="pl"/>
        </w:rPr>
        <w:lastRenderedPageBreak/>
        <w:t xml:space="preserve">Do każdego zgłoszenia </w:t>
      </w:r>
      <w:r>
        <w:rPr>
          <w:lang w:val="pl"/>
        </w:rPr>
        <w:t>są przypisane ikony</w:t>
      </w:r>
      <w:r w:rsidR="00592E1F">
        <w:rPr>
          <w:lang w:val="pl"/>
        </w:rPr>
        <w:t>:</w:t>
      </w:r>
    </w:p>
    <w:p w14:paraId="62C99BC0" w14:textId="3FF51437" w:rsidR="005020F0" w:rsidRPr="00592E1F" w:rsidRDefault="00B4472D" w:rsidP="007015F8">
      <w:pPr>
        <w:jc w:val="both"/>
        <w:rPr>
          <w:lang w:val="pl"/>
        </w:rPr>
      </w:pPr>
      <w:r w:rsidRPr="00B4472D">
        <w:rPr>
          <w:noProof/>
          <w:lang w:val="pl"/>
        </w:rPr>
        <w:drawing>
          <wp:inline distT="0" distB="0" distL="0" distR="0" wp14:anchorId="38154C03" wp14:editId="1E64404A">
            <wp:extent cx="5733415" cy="1227455"/>
            <wp:effectExtent l="0" t="0" r="63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06CA" w14:textId="77777777" w:rsidR="005020F0" w:rsidRDefault="005020F0" w:rsidP="007015F8">
      <w:pPr>
        <w:jc w:val="both"/>
        <w:rPr>
          <w:b/>
          <w:bCs/>
          <w:lang w:val="pl"/>
        </w:rPr>
      </w:pPr>
    </w:p>
    <w:p w14:paraId="37365EC2" w14:textId="77777777" w:rsidR="00592E1F" w:rsidRDefault="00592E1F" w:rsidP="007015F8">
      <w:pPr>
        <w:pStyle w:val="Akapitzlist"/>
        <w:numPr>
          <w:ilvl w:val="0"/>
          <w:numId w:val="8"/>
        </w:numPr>
        <w:jc w:val="both"/>
        <w:rPr>
          <w:lang w:val="pl"/>
        </w:rPr>
      </w:pPr>
      <w:r>
        <w:rPr>
          <w:lang w:val="pl"/>
        </w:rPr>
        <w:t xml:space="preserve">Ikona „Lupa” – pozwala przejść do szczegółów zgłoszenia </w:t>
      </w:r>
    </w:p>
    <w:p w14:paraId="3BDDF731" w14:textId="274A91F1" w:rsidR="00592E1F" w:rsidRDefault="00592E1F" w:rsidP="007015F8">
      <w:pPr>
        <w:pStyle w:val="Akapitzlist"/>
        <w:numPr>
          <w:ilvl w:val="0"/>
          <w:numId w:val="8"/>
        </w:numPr>
        <w:jc w:val="both"/>
        <w:rPr>
          <w:lang w:val="pl"/>
        </w:rPr>
      </w:pPr>
      <w:r>
        <w:rPr>
          <w:lang w:val="pl"/>
        </w:rPr>
        <w:t>Ikona „Ołówka” – pozwala na edycję zgłoszenia (ikona ta jest widoczna tylko wtedy gdy jesteś osobą odpowiedzialną za to zgłoszenie</w:t>
      </w:r>
      <w:r w:rsidR="00B4472D">
        <w:rPr>
          <w:lang w:val="pl"/>
        </w:rPr>
        <w:t>, jesteś osobą zgłaszającą</w:t>
      </w:r>
      <w:r>
        <w:rPr>
          <w:lang w:val="pl"/>
        </w:rPr>
        <w:t xml:space="preserve"> lub masz uprawnienia Administratora)</w:t>
      </w:r>
    </w:p>
    <w:p w14:paraId="77BC69D3" w14:textId="10C43FC3" w:rsidR="00D2010F" w:rsidRDefault="00D2010F" w:rsidP="007015F8">
      <w:pPr>
        <w:jc w:val="both"/>
        <w:rPr>
          <w:lang w:val="pl"/>
        </w:rPr>
      </w:pPr>
    </w:p>
    <w:p w14:paraId="691B2110" w14:textId="4932BF79" w:rsidR="00D2010F" w:rsidRDefault="00D2010F" w:rsidP="007015F8">
      <w:pPr>
        <w:jc w:val="both"/>
        <w:rPr>
          <w:lang w:val="pl"/>
        </w:rPr>
      </w:pPr>
      <w:r>
        <w:rPr>
          <w:lang w:val="pl"/>
        </w:rPr>
        <w:t>Po</w:t>
      </w:r>
      <w:r w:rsidR="001808CB">
        <w:rPr>
          <w:lang w:val="pl"/>
        </w:rPr>
        <w:t>wyżej</w:t>
      </w:r>
      <w:r>
        <w:rPr>
          <w:lang w:val="pl"/>
        </w:rPr>
        <w:t xml:space="preserve"> listy zgłoszeń znajdują się pola, które służą do szybkiego</w:t>
      </w:r>
      <w:r w:rsidR="00091AEA">
        <w:rPr>
          <w:lang w:val="pl"/>
        </w:rPr>
        <w:t xml:space="preserve"> wyszukiwania</w:t>
      </w:r>
      <w:r>
        <w:rPr>
          <w:lang w:val="pl"/>
        </w:rPr>
        <w:t xml:space="preserve"> zgłoszeń</w:t>
      </w:r>
      <w:r w:rsidR="00091AEA">
        <w:rPr>
          <w:lang w:val="pl"/>
        </w:rPr>
        <w:t xml:space="preserve"> np</w:t>
      </w:r>
      <w:r>
        <w:rPr>
          <w:lang w:val="pl"/>
        </w:rPr>
        <w:t>.</w:t>
      </w:r>
      <w:r w:rsidR="00091AEA">
        <w:rPr>
          <w:lang w:val="pl"/>
        </w:rPr>
        <w:t xml:space="preserve"> po rodzaju zgłoszenia oraz osobie odpowiedzialnej. Można użyć równocześnie kilku pól.</w:t>
      </w:r>
    </w:p>
    <w:p w14:paraId="03375AED" w14:textId="77777777" w:rsidR="00DA4665" w:rsidRPr="00DA4665" w:rsidRDefault="00DA4665" w:rsidP="007015F8">
      <w:pPr>
        <w:jc w:val="both"/>
        <w:rPr>
          <w:sz w:val="16"/>
          <w:szCs w:val="16"/>
          <w:lang w:val="pl"/>
        </w:rPr>
      </w:pPr>
    </w:p>
    <w:p w14:paraId="3AAC75C8" w14:textId="62E322AA" w:rsidR="005020F0" w:rsidRPr="00DA4665" w:rsidRDefault="001808CB" w:rsidP="007015F8">
      <w:pPr>
        <w:jc w:val="both"/>
        <w:rPr>
          <w:lang w:val="pl"/>
        </w:rPr>
      </w:pPr>
      <w:r w:rsidRPr="001808CB">
        <w:rPr>
          <w:noProof/>
          <w:lang w:val="pl"/>
        </w:rPr>
        <w:drawing>
          <wp:inline distT="0" distB="0" distL="0" distR="0" wp14:anchorId="3EB5C3B3" wp14:editId="6677C576">
            <wp:extent cx="5733415" cy="1057275"/>
            <wp:effectExtent l="0" t="0" r="635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983DE" w14:textId="7E66A4A7" w:rsidR="00091AEA" w:rsidRPr="00AC50B0" w:rsidRDefault="00330042" w:rsidP="00AC50B0">
      <w:pPr>
        <w:pStyle w:val="Nagwek2"/>
        <w:rPr>
          <w:b/>
          <w:bCs/>
          <w:color w:val="595959" w:themeColor="text1" w:themeTint="A6"/>
          <w:sz w:val="26"/>
          <w:szCs w:val="26"/>
          <w:lang w:val="pl"/>
        </w:rPr>
      </w:pPr>
      <w:bookmarkStart w:id="17" w:name="_Toc47694963"/>
      <w:r w:rsidRPr="00330042">
        <w:rPr>
          <w:b/>
          <w:bCs/>
          <w:color w:val="595959" w:themeColor="text1" w:themeTint="A6"/>
          <w:sz w:val="26"/>
          <w:szCs w:val="26"/>
          <w:lang w:val="pl"/>
        </w:rPr>
        <w:t xml:space="preserve">4.2. </w:t>
      </w:r>
      <w:r w:rsidR="00C7442E" w:rsidRPr="00330042">
        <w:rPr>
          <w:b/>
          <w:bCs/>
          <w:color w:val="595959" w:themeColor="text1" w:themeTint="A6"/>
          <w:sz w:val="26"/>
          <w:szCs w:val="26"/>
          <w:lang w:val="pl"/>
        </w:rPr>
        <w:t>Tworzenie zgłoszeń</w:t>
      </w:r>
      <w:bookmarkEnd w:id="17"/>
    </w:p>
    <w:p w14:paraId="2DF4C5A2" w14:textId="0739089E" w:rsidR="005020F0" w:rsidRDefault="005357E4" w:rsidP="007015F8">
      <w:pPr>
        <w:jc w:val="both"/>
        <w:rPr>
          <w:lang w:val="pl"/>
        </w:rPr>
      </w:pPr>
      <w:r w:rsidRPr="005357E4">
        <w:rPr>
          <w:lang w:val="pl"/>
        </w:rPr>
        <w:t>Aby utworzyć nowe zgłoszenie</w:t>
      </w:r>
      <w:r>
        <w:rPr>
          <w:lang w:val="pl"/>
        </w:rPr>
        <w:t>, z menu po lewej wybierz „Zgłoszenia”</w:t>
      </w:r>
      <w:r w:rsidR="000D5079">
        <w:rPr>
          <w:lang w:val="pl"/>
        </w:rPr>
        <w:t>,</w:t>
      </w:r>
      <w:r w:rsidR="001808CB">
        <w:rPr>
          <w:lang w:val="pl"/>
        </w:rPr>
        <w:t xml:space="preserve"> </w:t>
      </w:r>
      <w:r>
        <w:rPr>
          <w:lang w:val="pl"/>
        </w:rPr>
        <w:t>a następnie wybierz przycisk „Utwórz zgłoszenie”</w:t>
      </w:r>
      <w:r w:rsidR="001808CB">
        <w:rPr>
          <w:lang w:val="pl"/>
        </w:rPr>
        <w:t xml:space="preserve"> lub wybierz przycisk „Dodaj zgłoszenie” </w:t>
      </w:r>
      <w:r w:rsidR="00416228">
        <w:rPr>
          <w:lang w:val="pl"/>
        </w:rPr>
        <w:t>przy liście zgłoszeń</w:t>
      </w:r>
      <w:r w:rsidR="001808CB">
        <w:rPr>
          <w:lang w:val="pl"/>
        </w:rPr>
        <w:t>.</w:t>
      </w:r>
      <w:r w:rsidR="00611885">
        <w:rPr>
          <w:lang w:val="pl"/>
        </w:rPr>
        <w:t xml:space="preserve"> Przycisk jest również dostępny z widoku użytkownika na stronie głównej.</w:t>
      </w:r>
    </w:p>
    <w:p w14:paraId="224E924C" w14:textId="77777777" w:rsidR="005357E4" w:rsidRDefault="005357E4" w:rsidP="007015F8">
      <w:pPr>
        <w:jc w:val="both"/>
        <w:rPr>
          <w:lang w:val="pl"/>
        </w:rPr>
      </w:pPr>
    </w:p>
    <w:p w14:paraId="47A784E8" w14:textId="319B503B" w:rsidR="00072393" w:rsidRDefault="00D77539" w:rsidP="007015F8">
      <w:pPr>
        <w:jc w:val="both"/>
        <w:rPr>
          <w:lang w:val="pl"/>
        </w:rPr>
      </w:pPr>
      <w:r w:rsidRPr="00D77539">
        <w:rPr>
          <w:noProof/>
          <w:lang w:val="pl"/>
        </w:rPr>
        <w:drawing>
          <wp:inline distT="0" distB="0" distL="0" distR="0" wp14:anchorId="77EE7AD1" wp14:editId="6B8CEFA8">
            <wp:extent cx="5733415" cy="1231265"/>
            <wp:effectExtent l="0" t="0" r="635" b="6985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1A95F" w14:textId="77777777" w:rsidR="00451712" w:rsidRDefault="00451712" w:rsidP="007015F8">
      <w:pPr>
        <w:jc w:val="both"/>
        <w:rPr>
          <w:lang w:val="pl"/>
        </w:rPr>
      </w:pPr>
    </w:p>
    <w:p w14:paraId="076774C9" w14:textId="0F576A22" w:rsidR="00451712" w:rsidRDefault="00451712" w:rsidP="007015F8">
      <w:pPr>
        <w:jc w:val="both"/>
        <w:rPr>
          <w:lang w:val="pl"/>
        </w:rPr>
      </w:pPr>
      <w:r>
        <w:rPr>
          <w:lang w:val="pl"/>
        </w:rPr>
        <w:t>Przycisk jest również dostępny z widoku użytkownika sekcja „Przypisane do mnie” na stronie głównej.</w:t>
      </w:r>
    </w:p>
    <w:p w14:paraId="31AE84DF" w14:textId="0FFB50B9" w:rsidR="004C3EFC" w:rsidRDefault="00451712" w:rsidP="007015F8">
      <w:pPr>
        <w:jc w:val="both"/>
        <w:rPr>
          <w:lang w:val="pl"/>
        </w:rPr>
      </w:pPr>
      <w:r w:rsidRPr="00451712">
        <w:rPr>
          <w:noProof/>
          <w:lang w:val="pl"/>
        </w:rPr>
        <w:drawing>
          <wp:inline distT="0" distB="0" distL="0" distR="0" wp14:anchorId="3754842D" wp14:editId="55C19464">
            <wp:extent cx="5473700" cy="151073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2313" cy="151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D63C" w14:textId="1BDEAD5B" w:rsidR="007A42F8" w:rsidRDefault="001F0EA5" w:rsidP="00DE04AD">
      <w:pPr>
        <w:jc w:val="both"/>
        <w:rPr>
          <w:lang w:val="pl"/>
        </w:rPr>
      </w:pPr>
      <w:r>
        <w:rPr>
          <w:lang w:val="pl"/>
        </w:rPr>
        <w:lastRenderedPageBreak/>
        <w:t xml:space="preserve">Następnie uzupełnij formularz </w:t>
      </w:r>
      <w:r w:rsidR="007B7D69">
        <w:rPr>
          <w:lang w:val="pl"/>
        </w:rPr>
        <w:t>zgłoszenia</w:t>
      </w:r>
      <w:r w:rsidR="00F14763">
        <w:rPr>
          <w:lang w:val="pl"/>
        </w:rPr>
        <w:t>.</w:t>
      </w:r>
      <w:r w:rsidR="00110406">
        <w:rPr>
          <w:lang w:val="pl"/>
        </w:rPr>
        <w:t xml:space="preserve"> </w:t>
      </w:r>
      <w:r w:rsidR="00F14763">
        <w:rPr>
          <w:lang w:val="pl"/>
        </w:rPr>
        <w:t>W przypadku pominięcia, któregoś z pola, system wskaże</w:t>
      </w:r>
      <w:r w:rsidR="001D158E">
        <w:rPr>
          <w:lang w:val="pl"/>
        </w:rPr>
        <w:t>,</w:t>
      </w:r>
      <w:r w:rsidR="00F14763">
        <w:rPr>
          <w:lang w:val="pl"/>
        </w:rPr>
        <w:t xml:space="preserve"> które pole wymaga uzupełnienia.</w:t>
      </w:r>
    </w:p>
    <w:p w14:paraId="48AD3FDE" w14:textId="34A12850" w:rsidR="00D26EDC" w:rsidRDefault="00D26EDC" w:rsidP="00DE04AD">
      <w:pPr>
        <w:pStyle w:val="Akapitzlist"/>
        <w:numPr>
          <w:ilvl w:val="0"/>
          <w:numId w:val="16"/>
        </w:numPr>
        <w:jc w:val="both"/>
        <w:rPr>
          <w:lang w:val="pl"/>
        </w:rPr>
      </w:pPr>
      <w:r>
        <w:rPr>
          <w:lang w:val="pl"/>
        </w:rPr>
        <w:t>Rodzaj zgłoszenia (</w:t>
      </w:r>
      <w:r w:rsidR="006F0D4C">
        <w:rPr>
          <w:lang w:val="pl"/>
        </w:rPr>
        <w:t xml:space="preserve">CA/Działanie korygujące drobne, CAP Działanie korygujące duże, </w:t>
      </w:r>
      <w:proofErr w:type="spellStart"/>
      <w:r w:rsidR="006F0D4C">
        <w:rPr>
          <w:lang w:val="pl"/>
        </w:rPr>
        <w:t>Memo</w:t>
      </w:r>
      <w:proofErr w:type="spellEnd"/>
      <w:r w:rsidR="006F0D4C">
        <w:rPr>
          <w:lang w:val="pl"/>
        </w:rPr>
        <w:t xml:space="preserve">, </w:t>
      </w:r>
      <w:proofErr w:type="spellStart"/>
      <w:r w:rsidR="006F0D4C">
        <w:rPr>
          <w:lang w:val="pl"/>
        </w:rPr>
        <w:t>Near</w:t>
      </w:r>
      <w:proofErr w:type="spellEnd"/>
      <w:r w:rsidR="006F0D4C">
        <w:rPr>
          <w:lang w:val="pl"/>
        </w:rPr>
        <w:t xml:space="preserve"> Miss, </w:t>
      </w:r>
      <w:proofErr w:type="spellStart"/>
      <w:r w:rsidR="006F0D4C">
        <w:rPr>
          <w:lang w:val="pl"/>
        </w:rPr>
        <w:t>Near</w:t>
      </w:r>
      <w:proofErr w:type="spellEnd"/>
      <w:r w:rsidR="006F0D4C">
        <w:rPr>
          <w:lang w:val="pl"/>
        </w:rPr>
        <w:t xml:space="preserve"> Miss Logistic, </w:t>
      </w:r>
      <w:proofErr w:type="spellStart"/>
      <w:r w:rsidR="006F0D4C">
        <w:rPr>
          <w:lang w:val="pl"/>
        </w:rPr>
        <w:t>Near</w:t>
      </w:r>
      <w:proofErr w:type="spellEnd"/>
      <w:r w:rsidR="006F0D4C">
        <w:rPr>
          <w:lang w:val="pl"/>
        </w:rPr>
        <w:t xml:space="preserve"> Mess, </w:t>
      </w:r>
      <w:proofErr w:type="spellStart"/>
      <w:r w:rsidR="006F0D4C">
        <w:rPr>
          <w:lang w:val="pl"/>
        </w:rPr>
        <w:t>Near</w:t>
      </w:r>
      <w:proofErr w:type="spellEnd"/>
      <w:r w:rsidR="006F0D4C">
        <w:rPr>
          <w:lang w:val="pl"/>
        </w:rPr>
        <w:t xml:space="preserve"> Loss, SMED, Działania doskonalące</w:t>
      </w:r>
      <w:r>
        <w:rPr>
          <w:lang w:val="pl"/>
        </w:rPr>
        <w:t>)</w:t>
      </w:r>
    </w:p>
    <w:p w14:paraId="093FF23C" w14:textId="35D41208" w:rsidR="00D26EDC" w:rsidRDefault="00D26EDC" w:rsidP="00DE04AD">
      <w:pPr>
        <w:pStyle w:val="Akapitzlist"/>
        <w:numPr>
          <w:ilvl w:val="0"/>
          <w:numId w:val="16"/>
        </w:numPr>
        <w:jc w:val="both"/>
        <w:rPr>
          <w:lang w:val="pl"/>
        </w:rPr>
      </w:pPr>
      <w:r>
        <w:rPr>
          <w:lang w:val="pl"/>
        </w:rPr>
        <w:t>Osoba zgłaszająca (</w:t>
      </w:r>
      <w:r w:rsidR="006F0D4C">
        <w:rPr>
          <w:lang w:val="pl"/>
        </w:rPr>
        <w:t xml:space="preserve">Pole uzupełnione automatycznie zgodnie ze strukturą </w:t>
      </w:r>
      <w:r>
        <w:rPr>
          <w:lang w:val="pl"/>
        </w:rPr>
        <w:t>/</w:t>
      </w:r>
      <w:r w:rsidR="006F0D4C">
        <w:rPr>
          <w:lang w:val="pl"/>
        </w:rPr>
        <w:t xml:space="preserve"> istnieje</w:t>
      </w:r>
      <w:r>
        <w:rPr>
          <w:lang w:val="pl"/>
        </w:rPr>
        <w:t xml:space="preserve"> możliwość </w:t>
      </w:r>
      <w:r w:rsidR="006F0D4C">
        <w:rPr>
          <w:lang w:val="pl"/>
        </w:rPr>
        <w:t xml:space="preserve">zmiany </w:t>
      </w:r>
      <w:r>
        <w:rPr>
          <w:lang w:val="pl"/>
        </w:rPr>
        <w:t>danych)</w:t>
      </w:r>
    </w:p>
    <w:p w14:paraId="53BCFA3A" w14:textId="6D1ACDC2" w:rsidR="00D26EDC" w:rsidRDefault="00D26EDC" w:rsidP="00DE04AD">
      <w:pPr>
        <w:pStyle w:val="Akapitzlist"/>
        <w:numPr>
          <w:ilvl w:val="0"/>
          <w:numId w:val="16"/>
        </w:numPr>
        <w:jc w:val="both"/>
        <w:rPr>
          <w:lang w:val="pl"/>
        </w:rPr>
      </w:pPr>
      <w:r>
        <w:rPr>
          <w:lang w:val="pl"/>
        </w:rPr>
        <w:t>Zakład/Lokacja</w:t>
      </w:r>
      <w:r w:rsidR="006F0D4C">
        <w:rPr>
          <w:lang w:val="pl"/>
        </w:rPr>
        <w:t xml:space="preserve"> (Pole uzupełnione automatycznie zgodnie ze strukturą / istnieje możliwość zmiany danych)</w:t>
      </w:r>
    </w:p>
    <w:p w14:paraId="4B088FE2" w14:textId="15E1F776" w:rsidR="00D26EDC" w:rsidRDefault="00D26EDC" w:rsidP="00DE04AD">
      <w:pPr>
        <w:pStyle w:val="Akapitzlist"/>
        <w:numPr>
          <w:ilvl w:val="0"/>
          <w:numId w:val="16"/>
        </w:numPr>
        <w:jc w:val="both"/>
        <w:rPr>
          <w:lang w:val="pl"/>
        </w:rPr>
      </w:pPr>
      <w:r>
        <w:rPr>
          <w:lang w:val="pl"/>
        </w:rPr>
        <w:t>Dział, w którym stwierdzono niezgodność (rozwijana lista/ możliwość ręcznego wprowadzenia danych)</w:t>
      </w:r>
    </w:p>
    <w:p w14:paraId="5DF670FC" w14:textId="42952938" w:rsidR="00D26EDC" w:rsidRDefault="00D26EDC" w:rsidP="00DE04AD">
      <w:pPr>
        <w:pStyle w:val="Akapitzlist"/>
        <w:numPr>
          <w:ilvl w:val="0"/>
          <w:numId w:val="16"/>
        </w:numPr>
        <w:jc w:val="both"/>
        <w:rPr>
          <w:lang w:val="pl"/>
        </w:rPr>
      </w:pPr>
      <w:r>
        <w:rPr>
          <w:lang w:val="pl"/>
        </w:rPr>
        <w:t>Dział odpowiedzialny za określenie działań korygujących (rozwijana lista/ możliwość ręcznego wprowadzenia danych)</w:t>
      </w:r>
    </w:p>
    <w:p w14:paraId="5D009C2C" w14:textId="442825A3" w:rsidR="00D26EDC" w:rsidRDefault="00D26EDC" w:rsidP="00DE04AD">
      <w:pPr>
        <w:pStyle w:val="Akapitzlist"/>
        <w:numPr>
          <w:ilvl w:val="0"/>
          <w:numId w:val="16"/>
        </w:numPr>
        <w:jc w:val="both"/>
        <w:rPr>
          <w:lang w:val="pl"/>
        </w:rPr>
      </w:pPr>
      <w:r>
        <w:rPr>
          <w:lang w:val="pl"/>
        </w:rPr>
        <w:t>Osoba odpowiedzialna za określenie działań korygujących (pole uzupełniane automatycznie</w:t>
      </w:r>
      <w:r w:rsidR="006F0D4C">
        <w:rPr>
          <w:lang w:val="pl"/>
        </w:rPr>
        <w:t>/ istnieje możliwość zmiany osoby odpowiedzialnej</w:t>
      </w:r>
      <w:r>
        <w:rPr>
          <w:lang w:val="pl"/>
        </w:rPr>
        <w:t>)</w:t>
      </w:r>
    </w:p>
    <w:p w14:paraId="0EDEAA13" w14:textId="7C0D1906" w:rsidR="00D26EDC" w:rsidRDefault="00D26EDC" w:rsidP="00DE04AD">
      <w:pPr>
        <w:pStyle w:val="Akapitzlist"/>
        <w:numPr>
          <w:ilvl w:val="0"/>
          <w:numId w:val="16"/>
        </w:numPr>
        <w:jc w:val="both"/>
        <w:rPr>
          <w:lang w:val="pl"/>
        </w:rPr>
      </w:pPr>
      <w:r>
        <w:rPr>
          <w:lang w:val="pl"/>
        </w:rPr>
        <w:t>Data zgłoszenia (wybierana z kalendarza)</w:t>
      </w:r>
    </w:p>
    <w:p w14:paraId="3931C31A" w14:textId="2881A8B2" w:rsidR="006F0D4C" w:rsidRPr="00DF660C" w:rsidRDefault="006F0D4C" w:rsidP="004B1A5C">
      <w:pPr>
        <w:pStyle w:val="Akapitzlist"/>
        <w:numPr>
          <w:ilvl w:val="0"/>
          <w:numId w:val="16"/>
        </w:numPr>
        <w:jc w:val="both"/>
      </w:pPr>
      <w:proofErr w:type="spellStart"/>
      <w:r w:rsidRPr="00DF660C">
        <w:t>Ocena</w:t>
      </w:r>
      <w:proofErr w:type="spellEnd"/>
      <w:r w:rsidRPr="00DF660C">
        <w:t xml:space="preserve"> (</w:t>
      </w:r>
      <w:proofErr w:type="spellStart"/>
      <w:r w:rsidRPr="00DF660C">
        <w:t>rozwijana</w:t>
      </w:r>
      <w:proofErr w:type="spellEnd"/>
      <w:r w:rsidRPr="00DF660C">
        <w:t xml:space="preserve"> </w:t>
      </w:r>
      <w:proofErr w:type="spellStart"/>
      <w:r w:rsidRPr="00DF660C">
        <w:t>lista</w:t>
      </w:r>
      <w:proofErr w:type="spellEnd"/>
      <w:r w:rsidRPr="00DF660C">
        <w:t>: Repetitive Major, Major, Critical, Repetitive IO, Minor, Improvement Opportunity IO, Repetitive Minor)</w:t>
      </w:r>
    </w:p>
    <w:p w14:paraId="33DBCC0E" w14:textId="77777777" w:rsidR="006F0D4C" w:rsidRDefault="006F0D4C" w:rsidP="006F0D4C">
      <w:pPr>
        <w:pStyle w:val="Akapitzlist"/>
        <w:numPr>
          <w:ilvl w:val="0"/>
          <w:numId w:val="16"/>
        </w:numPr>
        <w:jc w:val="both"/>
        <w:rPr>
          <w:lang w:val="pl"/>
        </w:rPr>
      </w:pPr>
      <w:r>
        <w:rPr>
          <w:lang w:val="pl"/>
        </w:rPr>
        <w:t xml:space="preserve">Aspekt (rozwijana lista/ możliwość ręcznego wprowadzenia danych) Jeśli zgłoszenie nie jest </w:t>
      </w:r>
      <w:proofErr w:type="spellStart"/>
      <w:r>
        <w:rPr>
          <w:lang w:val="pl"/>
        </w:rPr>
        <w:t>Near</w:t>
      </w:r>
      <w:proofErr w:type="spellEnd"/>
      <w:r>
        <w:rPr>
          <w:lang w:val="pl"/>
        </w:rPr>
        <w:t xml:space="preserve"> </w:t>
      </w:r>
      <w:proofErr w:type="spellStart"/>
      <w:r>
        <w:rPr>
          <w:lang w:val="pl"/>
        </w:rPr>
        <w:t>Missem</w:t>
      </w:r>
      <w:proofErr w:type="spellEnd"/>
      <w:r>
        <w:rPr>
          <w:lang w:val="pl"/>
        </w:rPr>
        <w:t>/</w:t>
      </w:r>
      <w:proofErr w:type="spellStart"/>
      <w:r>
        <w:rPr>
          <w:lang w:val="pl"/>
        </w:rPr>
        <w:t>Near</w:t>
      </w:r>
      <w:proofErr w:type="spellEnd"/>
      <w:r>
        <w:rPr>
          <w:lang w:val="pl"/>
        </w:rPr>
        <w:t xml:space="preserve"> </w:t>
      </w:r>
      <w:proofErr w:type="spellStart"/>
      <w:r>
        <w:rPr>
          <w:lang w:val="pl"/>
        </w:rPr>
        <w:t>Lossem</w:t>
      </w:r>
      <w:proofErr w:type="spellEnd"/>
      <w:r>
        <w:rPr>
          <w:lang w:val="pl"/>
        </w:rPr>
        <w:t xml:space="preserve"> to należy wybrać z listy „Nie dotyczy”</w:t>
      </w:r>
    </w:p>
    <w:p w14:paraId="1D86031A" w14:textId="580733C9" w:rsidR="006F0D4C" w:rsidRPr="006F0D4C" w:rsidRDefault="006F0D4C" w:rsidP="006F0D4C">
      <w:pPr>
        <w:jc w:val="both"/>
        <w:rPr>
          <w:lang w:val="pl"/>
        </w:rPr>
      </w:pPr>
    </w:p>
    <w:p w14:paraId="500D1064" w14:textId="7194683C" w:rsidR="00D26EDC" w:rsidRDefault="00E755E6" w:rsidP="00DE04AD">
      <w:pPr>
        <w:ind w:left="360"/>
        <w:jc w:val="both"/>
        <w:rPr>
          <w:lang w:val="pl"/>
        </w:rPr>
      </w:pPr>
      <w:r w:rsidRPr="00E755E6">
        <w:rPr>
          <w:noProof/>
          <w:lang w:val="pl"/>
        </w:rPr>
        <w:drawing>
          <wp:inline distT="0" distB="0" distL="0" distR="0" wp14:anchorId="656FA75A" wp14:editId="18DF7F30">
            <wp:extent cx="5733415" cy="2496820"/>
            <wp:effectExtent l="0" t="0" r="63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B648" w14:textId="77777777" w:rsidR="00B16645" w:rsidRDefault="00B16645" w:rsidP="00DE04AD">
      <w:pPr>
        <w:jc w:val="both"/>
        <w:rPr>
          <w:lang w:val="pl"/>
        </w:rPr>
      </w:pPr>
    </w:p>
    <w:p w14:paraId="2318A77F" w14:textId="368DB2B4" w:rsidR="00B16645" w:rsidRDefault="00B16645" w:rsidP="00DE04AD">
      <w:pPr>
        <w:pStyle w:val="Akapitzlist"/>
        <w:numPr>
          <w:ilvl w:val="0"/>
          <w:numId w:val="21"/>
        </w:numPr>
        <w:jc w:val="both"/>
        <w:rPr>
          <w:lang w:val="pl"/>
        </w:rPr>
      </w:pPr>
      <w:r>
        <w:rPr>
          <w:lang w:val="pl"/>
        </w:rPr>
        <w:t>Niezgodność stwierdzono w wyniku (rozwijana lista/ możliwość ręcznego wprowadzenia danych). Możliwe do wyboru:</w:t>
      </w:r>
    </w:p>
    <w:p w14:paraId="750D6194" w14:textId="7FE266E6" w:rsidR="00B16645" w:rsidRDefault="00B16645" w:rsidP="00DE04AD">
      <w:pPr>
        <w:pStyle w:val="Akapitzlist"/>
        <w:numPr>
          <w:ilvl w:val="0"/>
          <w:numId w:val="23"/>
        </w:numPr>
        <w:jc w:val="both"/>
        <w:rPr>
          <w:lang w:val="pl"/>
        </w:rPr>
      </w:pPr>
      <w:r>
        <w:rPr>
          <w:lang w:val="pl"/>
        </w:rPr>
        <w:t>Audytu/Inspekcji</w:t>
      </w:r>
      <w:r w:rsidR="006C1990">
        <w:rPr>
          <w:lang w:val="pl"/>
        </w:rPr>
        <w:t xml:space="preserve"> (</w:t>
      </w:r>
      <w:r w:rsidR="00343ACD">
        <w:rPr>
          <w:lang w:val="pl"/>
        </w:rPr>
        <w:t>w przypadku inspekcji/audytu zewnętrznego lub wewnętrznego)</w:t>
      </w:r>
    </w:p>
    <w:p w14:paraId="1288A91C" w14:textId="25108DA4" w:rsidR="00B16645" w:rsidRDefault="00B16645" w:rsidP="00DE04AD">
      <w:pPr>
        <w:pStyle w:val="Akapitzlist"/>
        <w:numPr>
          <w:ilvl w:val="0"/>
          <w:numId w:val="23"/>
        </w:numPr>
        <w:jc w:val="both"/>
        <w:rPr>
          <w:lang w:val="pl"/>
        </w:rPr>
      </w:pPr>
      <w:r>
        <w:rPr>
          <w:lang w:val="pl"/>
        </w:rPr>
        <w:t>Przekroczenia mikrobiologiczne</w:t>
      </w:r>
      <w:r w:rsidR="006C1990">
        <w:rPr>
          <w:lang w:val="pl"/>
        </w:rPr>
        <w:t xml:space="preserve"> (w przypadku przekroczenia standardu)</w:t>
      </w:r>
    </w:p>
    <w:p w14:paraId="0DF68353" w14:textId="6515E6DE" w:rsidR="00B16645" w:rsidRDefault="00B16645" w:rsidP="00DE04AD">
      <w:pPr>
        <w:pStyle w:val="Akapitzlist"/>
        <w:numPr>
          <w:ilvl w:val="0"/>
          <w:numId w:val="23"/>
        </w:numPr>
        <w:jc w:val="both"/>
        <w:rPr>
          <w:lang w:val="pl"/>
        </w:rPr>
      </w:pPr>
      <w:r>
        <w:rPr>
          <w:lang w:val="pl"/>
        </w:rPr>
        <w:t>Przekroczenia fizykochemiczne</w:t>
      </w:r>
      <w:r w:rsidR="006C1990">
        <w:rPr>
          <w:lang w:val="pl"/>
        </w:rPr>
        <w:t xml:space="preserve"> (w przypadku przekroczenia standardu)</w:t>
      </w:r>
    </w:p>
    <w:p w14:paraId="2E1EEFDE" w14:textId="7091E214" w:rsidR="00B16645" w:rsidRDefault="00B16645" w:rsidP="00DE04AD">
      <w:pPr>
        <w:pStyle w:val="Akapitzlist"/>
        <w:numPr>
          <w:ilvl w:val="0"/>
          <w:numId w:val="23"/>
        </w:numPr>
        <w:jc w:val="both"/>
        <w:rPr>
          <w:lang w:val="pl"/>
        </w:rPr>
      </w:pPr>
      <w:r>
        <w:rPr>
          <w:lang w:val="pl"/>
        </w:rPr>
        <w:t>Sensoryka</w:t>
      </w:r>
      <w:r w:rsidR="006C1990">
        <w:rPr>
          <w:lang w:val="pl"/>
        </w:rPr>
        <w:t xml:space="preserve"> (w przypadku stwierdzenia wyniku NOK)</w:t>
      </w:r>
    </w:p>
    <w:p w14:paraId="04809F7F" w14:textId="572E18C2" w:rsidR="00B16645" w:rsidRDefault="00B16645" w:rsidP="00DE04AD">
      <w:pPr>
        <w:pStyle w:val="Akapitzlist"/>
        <w:numPr>
          <w:ilvl w:val="0"/>
          <w:numId w:val="23"/>
        </w:numPr>
        <w:jc w:val="both"/>
        <w:rPr>
          <w:lang w:val="pl"/>
        </w:rPr>
      </w:pPr>
      <w:r>
        <w:rPr>
          <w:lang w:val="pl"/>
        </w:rPr>
        <w:t>EPL/OPL</w:t>
      </w:r>
      <w:r w:rsidR="00AB5690">
        <w:rPr>
          <w:lang w:val="pl"/>
        </w:rPr>
        <w:t xml:space="preserve"> </w:t>
      </w:r>
      <w:r w:rsidR="00E64D16">
        <w:rPr>
          <w:lang w:val="pl"/>
        </w:rPr>
        <w:t>(w przypadku awarii/przestojów)</w:t>
      </w:r>
    </w:p>
    <w:p w14:paraId="4EA63EA9" w14:textId="58B5B491" w:rsidR="00B16645" w:rsidRDefault="00B16645" w:rsidP="00DE04AD">
      <w:pPr>
        <w:pStyle w:val="Akapitzlist"/>
        <w:numPr>
          <w:ilvl w:val="0"/>
          <w:numId w:val="23"/>
        </w:numPr>
        <w:jc w:val="both"/>
        <w:rPr>
          <w:lang w:val="pl"/>
        </w:rPr>
      </w:pPr>
      <w:r>
        <w:rPr>
          <w:lang w:val="pl"/>
        </w:rPr>
        <w:t>Zdarzenia środowiskowe</w:t>
      </w:r>
      <w:r w:rsidR="00AB5690">
        <w:rPr>
          <w:lang w:val="pl"/>
        </w:rPr>
        <w:t xml:space="preserve"> </w:t>
      </w:r>
    </w:p>
    <w:p w14:paraId="313E640D" w14:textId="10BE7DB8" w:rsidR="00B16645" w:rsidRDefault="00305C39" w:rsidP="00DE04AD">
      <w:pPr>
        <w:pStyle w:val="Akapitzlist"/>
        <w:numPr>
          <w:ilvl w:val="0"/>
          <w:numId w:val="23"/>
        </w:numPr>
        <w:jc w:val="both"/>
        <w:rPr>
          <w:lang w:val="pl"/>
        </w:rPr>
      </w:pPr>
      <w:r>
        <w:rPr>
          <w:lang w:val="pl"/>
        </w:rPr>
        <w:t>Jakość surowców/opakowań</w:t>
      </w:r>
      <w:r w:rsidR="006C1990">
        <w:rPr>
          <w:lang w:val="pl"/>
        </w:rPr>
        <w:t xml:space="preserve"> (w przypadku surowców/opakowań poza standardem)</w:t>
      </w:r>
    </w:p>
    <w:p w14:paraId="3A9E220C" w14:textId="79193DCB" w:rsidR="00305C39" w:rsidRDefault="00305C39" w:rsidP="00DE04AD">
      <w:pPr>
        <w:pStyle w:val="Akapitzlist"/>
        <w:numPr>
          <w:ilvl w:val="0"/>
          <w:numId w:val="23"/>
        </w:numPr>
        <w:jc w:val="both"/>
        <w:rPr>
          <w:lang w:val="pl"/>
        </w:rPr>
      </w:pPr>
      <w:r>
        <w:rPr>
          <w:lang w:val="pl"/>
        </w:rPr>
        <w:lastRenderedPageBreak/>
        <w:t>Reklamacje</w:t>
      </w:r>
      <w:r w:rsidR="006C1990">
        <w:rPr>
          <w:lang w:val="pl"/>
        </w:rPr>
        <w:t xml:space="preserve"> (w przypadku zgłoszenia reklamacji)</w:t>
      </w:r>
    </w:p>
    <w:p w14:paraId="1F1D750A" w14:textId="57D65554" w:rsidR="00305C39" w:rsidRDefault="00305C39" w:rsidP="00DE04AD">
      <w:pPr>
        <w:pStyle w:val="Akapitzlist"/>
        <w:numPr>
          <w:ilvl w:val="0"/>
          <w:numId w:val="23"/>
        </w:numPr>
        <w:jc w:val="both"/>
        <w:rPr>
          <w:lang w:val="pl"/>
        </w:rPr>
      </w:pPr>
      <w:r>
        <w:rPr>
          <w:lang w:val="pl"/>
        </w:rPr>
        <w:t>GMP/5S</w:t>
      </w:r>
      <w:r w:rsidR="007F15B8">
        <w:rPr>
          <w:lang w:val="pl"/>
        </w:rPr>
        <w:t xml:space="preserve"> (w przypadku kontroli GMP/5S)</w:t>
      </w:r>
    </w:p>
    <w:p w14:paraId="44FBFD58" w14:textId="4CD16B0D" w:rsidR="00305C39" w:rsidRDefault="00305C39" w:rsidP="00DE04AD">
      <w:pPr>
        <w:pStyle w:val="Akapitzlist"/>
        <w:numPr>
          <w:ilvl w:val="0"/>
          <w:numId w:val="23"/>
        </w:numPr>
        <w:jc w:val="both"/>
        <w:rPr>
          <w:lang w:val="pl"/>
        </w:rPr>
      </w:pPr>
      <w:r>
        <w:rPr>
          <w:lang w:val="pl"/>
        </w:rPr>
        <w:t>Zdarzenia BHP</w:t>
      </w:r>
    </w:p>
    <w:p w14:paraId="1904A412" w14:textId="11F33FEE" w:rsidR="00305C39" w:rsidRDefault="00305C39" w:rsidP="00DE04AD">
      <w:pPr>
        <w:pStyle w:val="Akapitzlist"/>
        <w:numPr>
          <w:ilvl w:val="0"/>
          <w:numId w:val="23"/>
        </w:numPr>
        <w:jc w:val="both"/>
        <w:rPr>
          <w:lang w:val="pl"/>
        </w:rPr>
      </w:pPr>
      <w:r>
        <w:rPr>
          <w:lang w:val="pl"/>
        </w:rPr>
        <w:t>Magazynowanie</w:t>
      </w:r>
      <w:r w:rsidR="007F15B8">
        <w:rPr>
          <w:lang w:val="pl"/>
        </w:rPr>
        <w:t xml:space="preserve"> (w przypadku niezgodności związanych z operacjami magazynowania produktu gotowego)</w:t>
      </w:r>
    </w:p>
    <w:p w14:paraId="4164D25F" w14:textId="38B4226A" w:rsidR="00B16645" w:rsidRPr="00275F99" w:rsidRDefault="00305C39" w:rsidP="00275F99">
      <w:pPr>
        <w:pStyle w:val="Akapitzlist"/>
        <w:numPr>
          <w:ilvl w:val="0"/>
          <w:numId w:val="23"/>
        </w:numPr>
        <w:jc w:val="both"/>
        <w:rPr>
          <w:lang w:val="pl"/>
        </w:rPr>
      </w:pPr>
      <w:r>
        <w:rPr>
          <w:lang w:val="pl"/>
        </w:rPr>
        <w:t>Inne</w:t>
      </w:r>
    </w:p>
    <w:p w14:paraId="508AEF60" w14:textId="7E7A40C7" w:rsidR="00D26EDC" w:rsidRDefault="00305C39" w:rsidP="00DE04AD">
      <w:pPr>
        <w:pStyle w:val="Akapitzlist"/>
        <w:numPr>
          <w:ilvl w:val="0"/>
          <w:numId w:val="21"/>
        </w:numPr>
        <w:jc w:val="both"/>
        <w:rPr>
          <w:lang w:val="pl"/>
        </w:rPr>
      </w:pPr>
      <w:r>
        <w:rPr>
          <w:lang w:val="pl"/>
        </w:rPr>
        <w:t>Przeprowadzono (rozwijana lista/możliwość ręcznego wprowadzenia danych) – w tym polu należy wprowadzić aktywności, które zostały przeprowadzone np. audyt behawioralny, audyt GMP/5S,</w:t>
      </w:r>
      <w:r w:rsidR="006F0D4C">
        <w:rPr>
          <w:lang w:val="pl"/>
        </w:rPr>
        <w:t>Walk the talk,</w:t>
      </w:r>
      <w:r>
        <w:rPr>
          <w:lang w:val="pl"/>
        </w:rPr>
        <w:t xml:space="preserve"> </w:t>
      </w:r>
      <w:proofErr w:type="spellStart"/>
      <w:r>
        <w:rPr>
          <w:lang w:val="pl"/>
        </w:rPr>
        <w:t>Toolbox</w:t>
      </w:r>
      <w:proofErr w:type="spellEnd"/>
      <w:r>
        <w:rPr>
          <w:lang w:val="pl"/>
        </w:rPr>
        <w:t xml:space="preserve"> </w:t>
      </w:r>
      <w:proofErr w:type="spellStart"/>
      <w:r>
        <w:rPr>
          <w:lang w:val="pl"/>
        </w:rPr>
        <w:t>talks</w:t>
      </w:r>
      <w:proofErr w:type="spellEnd"/>
      <w:r>
        <w:rPr>
          <w:lang w:val="pl"/>
        </w:rPr>
        <w:t>, inne</w:t>
      </w:r>
    </w:p>
    <w:p w14:paraId="27A8DCC7" w14:textId="0B00E5F8" w:rsidR="00305C39" w:rsidRDefault="00305C39" w:rsidP="00DE04AD">
      <w:pPr>
        <w:pStyle w:val="Akapitzlist"/>
        <w:numPr>
          <w:ilvl w:val="0"/>
          <w:numId w:val="21"/>
        </w:numPr>
        <w:jc w:val="both"/>
        <w:rPr>
          <w:lang w:val="pl"/>
        </w:rPr>
      </w:pPr>
      <w:r>
        <w:rPr>
          <w:lang w:val="pl"/>
        </w:rPr>
        <w:t>Opis (pole do opisania problemu)</w:t>
      </w:r>
    </w:p>
    <w:p w14:paraId="22F127DC" w14:textId="2D0F0632" w:rsidR="00305C39" w:rsidRDefault="00305C39" w:rsidP="00DE04AD">
      <w:pPr>
        <w:pStyle w:val="Akapitzlist"/>
        <w:numPr>
          <w:ilvl w:val="0"/>
          <w:numId w:val="21"/>
        </w:numPr>
        <w:jc w:val="both"/>
        <w:rPr>
          <w:lang w:val="pl"/>
        </w:rPr>
      </w:pPr>
      <w:r>
        <w:rPr>
          <w:lang w:val="pl"/>
        </w:rPr>
        <w:t>Załącznik (miejsc na dodanie załączników)</w:t>
      </w:r>
    </w:p>
    <w:p w14:paraId="346D88B4" w14:textId="1E8D6C3A" w:rsidR="00A20903" w:rsidRDefault="00A20903" w:rsidP="00DE04AD">
      <w:pPr>
        <w:pStyle w:val="Akapitzlist"/>
        <w:numPr>
          <w:ilvl w:val="0"/>
          <w:numId w:val="21"/>
        </w:numPr>
        <w:jc w:val="both"/>
        <w:rPr>
          <w:lang w:val="pl"/>
        </w:rPr>
      </w:pPr>
      <w:r>
        <w:rPr>
          <w:lang w:val="pl"/>
        </w:rPr>
        <w:t xml:space="preserve">Jeśli niezgodność została już usunięta, zaznacz opcje „Zgłoszenie już zrealizowane” a następnie w polu niżej opisz wykonane działania </w:t>
      </w:r>
    </w:p>
    <w:p w14:paraId="0C3458CF" w14:textId="77777777" w:rsidR="00305C39" w:rsidRPr="00305C39" w:rsidRDefault="00305C39" w:rsidP="00DE04AD">
      <w:pPr>
        <w:pStyle w:val="Akapitzlist"/>
        <w:jc w:val="both"/>
        <w:rPr>
          <w:lang w:val="pl"/>
        </w:rPr>
      </w:pPr>
    </w:p>
    <w:p w14:paraId="674684AD" w14:textId="327D9FF3" w:rsidR="001E2079" w:rsidRDefault="00A20903" w:rsidP="00DE04AD">
      <w:pPr>
        <w:jc w:val="both"/>
        <w:rPr>
          <w:b/>
          <w:bCs/>
          <w:lang w:val="pl"/>
        </w:rPr>
      </w:pPr>
      <w:r w:rsidRPr="00A20903">
        <w:rPr>
          <w:b/>
          <w:bCs/>
          <w:noProof/>
          <w:lang w:val="pl"/>
        </w:rPr>
        <w:drawing>
          <wp:inline distT="0" distB="0" distL="0" distR="0" wp14:anchorId="3035E057" wp14:editId="378B820B">
            <wp:extent cx="5733415" cy="2802890"/>
            <wp:effectExtent l="0" t="0" r="63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ED92" w14:textId="77777777" w:rsidR="00A20903" w:rsidRPr="00305C39" w:rsidRDefault="00A20903" w:rsidP="00DE04AD">
      <w:pPr>
        <w:jc w:val="both"/>
        <w:rPr>
          <w:b/>
          <w:bCs/>
          <w:lang w:val="pl"/>
        </w:rPr>
      </w:pPr>
    </w:p>
    <w:p w14:paraId="73F3F3D6" w14:textId="77777777" w:rsidR="005B6897" w:rsidRDefault="00305C39" w:rsidP="00305C39">
      <w:pPr>
        <w:jc w:val="both"/>
        <w:rPr>
          <w:lang w:val="pl"/>
        </w:rPr>
      </w:pPr>
      <w:r>
        <w:rPr>
          <w:lang w:val="pl"/>
        </w:rPr>
        <w:t xml:space="preserve">Po wprowadzeniu </w:t>
      </w:r>
      <w:r w:rsidR="005B6897">
        <w:rPr>
          <w:lang w:val="pl"/>
        </w:rPr>
        <w:t>wszystkich</w:t>
      </w:r>
      <w:r>
        <w:rPr>
          <w:lang w:val="pl"/>
        </w:rPr>
        <w:t xml:space="preserve"> danych zapisz zgłoszenie za pomocą przycisku</w:t>
      </w:r>
      <w:r w:rsidR="005B6897">
        <w:rPr>
          <w:lang w:val="pl"/>
        </w:rPr>
        <w:t xml:space="preserve"> na samym dole formularza. </w:t>
      </w:r>
    </w:p>
    <w:p w14:paraId="15E03BAA" w14:textId="2210A76E" w:rsidR="001E2079" w:rsidRDefault="00305C39" w:rsidP="00305C39">
      <w:pPr>
        <w:jc w:val="both"/>
        <w:rPr>
          <w:lang w:val="pl"/>
        </w:rPr>
      </w:pPr>
      <w:r>
        <w:rPr>
          <w:lang w:val="pl"/>
        </w:rPr>
        <w:t xml:space="preserve"> </w:t>
      </w:r>
    </w:p>
    <w:p w14:paraId="0CAFF83B" w14:textId="14E7CFC6" w:rsidR="00AF1150" w:rsidRDefault="00FF7D7D" w:rsidP="007015F8">
      <w:pPr>
        <w:jc w:val="both"/>
        <w:rPr>
          <w:lang w:val="pl"/>
        </w:rPr>
      </w:pPr>
      <w:r>
        <w:rPr>
          <w:lang w:val="pl"/>
        </w:rPr>
        <w:t xml:space="preserve">W zależności od wybranego przez Ciebie rodzaju oceny, system automatycznie wygeneruje termin </w:t>
      </w:r>
      <w:r w:rsidR="007B2EAA">
        <w:rPr>
          <w:lang w:val="pl"/>
        </w:rPr>
        <w:t xml:space="preserve">na rozpisanie działań i zakończenie zgłoszenia. </w:t>
      </w:r>
      <w:r w:rsidR="00105DC2" w:rsidRPr="004E5C39">
        <w:rPr>
          <w:lang w:val="pl"/>
        </w:rPr>
        <w:t>Po utworzeniu</w:t>
      </w:r>
      <w:r w:rsidR="001D158E">
        <w:rPr>
          <w:lang w:val="pl"/>
        </w:rPr>
        <w:t xml:space="preserve"> zgłoszenia w systemie, </w:t>
      </w:r>
      <w:r w:rsidR="00AF1150">
        <w:rPr>
          <w:lang w:val="pl"/>
        </w:rPr>
        <w:t xml:space="preserve">za pomocą e-maila </w:t>
      </w:r>
      <w:r w:rsidR="001D158E">
        <w:rPr>
          <w:lang w:val="pl"/>
        </w:rPr>
        <w:t>zostanie wysłane powiadomienie</w:t>
      </w:r>
      <w:r w:rsidR="00AF1150">
        <w:rPr>
          <w:lang w:val="pl"/>
        </w:rPr>
        <w:t xml:space="preserve"> do osoby odpowiedzialnej za określenie działań korygujących z informacją, że </w:t>
      </w:r>
      <w:r w:rsidR="000D3F17">
        <w:rPr>
          <w:lang w:val="pl"/>
        </w:rPr>
        <w:t>utworzono zgłoszenie i została wybrana jako osoba odpowiedzialna. Wiadomość zawiera również bezpośredni link do zgłoszenia.</w:t>
      </w:r>
    </w:p>
    <w:p w14:paraId="0B7BC4EF" w14:textId="77777777" w:rsidR="00AF1150" w:rsidRDefault="00AF1150" w:rsidP="007015F8">
      <w:pPr>
        <w:jc w:val="both"/>
        <w:rPr>
          <w:lang w:val="pl"/>
        </w:rPr>
      </w:pPr>
    </w:p>
    <w:p w14:paraId="12A1722B" w14:textId="4EFDBCB2" w:rsidR="006D3510" w:rsidRPr="00DF4E5D" w:rsidRDefault="00105DC2" w:rsidP="007015F8">
      <w:pPr>
        <w:jc w:val="both"/>
        <w:rPr>
          <w:lang w:val="de-CH"/>
        </w:rPr>
      </w:pPr>
      <w:r>
        <w:rPr>
          <w:noProof/>
          <w:lang w:val="sr-Latn-RS" w:eastAsia="sr-Latn-RS"/>
        </w:rPr>
        <w:drawing>
          <wp:inline distT="114300" distB="114300" distL="114300" distR="114300" wp14:anchorId="5FBE0FE4" wp14:editId="34EA876C">
            <wp:extent cx="3930650" cy="1193800"/>
            <wp:effectExtent l="0" t="0" r="0" b="6350"/>
            <wp:docPr id="4" name="image15.png" descr="Ticket_create_emai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Ticket_create_email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0D4DEF" w14:textId="2FAF8772" w:rsidR="00E515FA" w:rsidRPr="00DA4665" w:rsidRDefault="00330042" w:rsidP="00DA4665">
      <w:pPr>
        <w:pStyle w:val="Nagwek2"/>
        <w:rPr>
          <w:b/>
          <w:bCs/>
          <w:color w:val="595959" w:themeColor="text1" w:themeTint="A6"/>
          <w:sz w:val="26"/>
          <w:szCs w:val="26"/>
          <w:lang w:val="pl"/>
        </w:rPr>
      </w:pPr>
      <w:bookmarkStart w:id="18" w:name="h.7k00i3y2aqm4" w:colFirst="0" w:colLast="0"/>
      <w:bookmarkStart w:id="19" w:name="_Toc47694964"/>
      <w:bookmarkEnd w:id="18"/>
      <w:r w:rsidRPr="00330042">
        <w:rPr>
          <w:b/>
          <w:bCs/>
          <w:color w:val="595959" w:themeColor="text1" w:themeTint="A6"/>
          <w:sz w:val="26"/>
          <w:szCs w:val="26"/>
          <w:lang w:val="pl"/>
        </w:rPr>
        <w:lastRenderedPageBreak/>
        <w:t xml:space="preserve">4.3. </w:t>
      </w:r>
      <w:r w:rsidR="002611F4" w:rsidRPr="00330042">
        <w:rPr>
          <w:b/>
          <w:bCs/>
          <w:color w:val="595959" w:themeColor="text1" w:themeTint="A6"/>
          <w:sz w:val="26"/>
          <w:szCs w:val="26"/>
          <w:lang w:val="pl"/>
        </w:rPr>
        <w:t>Szczegóły</w:t>
      </w:r>
      <w:r w:rsidR="00105DC2" w:rsidRPr="00330042">
        <w:rPr>
          <w:b/>
          <w:bCs/>
          <w:color w:val="595959" w:themeColor="text1" w:themeTint="A6"/>
          <w:sz w:val="26"/>
          <w:szCs w:val="26"/>
          <w:lang w:val="pl"/>
        </w:rPr>
        <w:t xml:space="preserve"> </w:t>
      </w:r>
      <w:r w:rsidR="002611F4" w:rsidRPr="00330042">
        <w:rPr>
          <w:b/>
          <w:bCs/>
          <w:color w:val="595959" w:themeColor="text1" w:themeTint="A6"/>
          <w:sz w:val="26"/>
          <w:szCs w:val="26"/>
          <w:lang w:val="pl"/>
        </w:rPr>
        <w:t>zgłoszenia</w:t>
      </w:r>
      <w:bookmarkEnd w:id="19"/>
    </w:p>
    <w:p w14:paraId="3CAA39D2" w14:textId="77DB93D1" w:rsidR="007B45C3" w:rsidRDefault="007B45C3" w:rsidP="007015F8">
      <w:pPr>
        <w:jc w:val="both"/>
        <w:rPr>
          <w:lang w:val="pl"/>
        </w:rPr>
      </w:pPr>
      <w:r>
        <w:rPr>
          <w:lang w:val="pl"/>
        </w:rPr>
        <w:t xml:space="preserve">Szczegóły zgłoszenia można wyświetlić </w:t>
      </w:r>
      <w:r w:rsidR="00A333C0">
        <w:rPr>
          <w:lang w:val="pl"/>
        </w:rPr>
        <w:t>za pomocą</w:t>
      </w:r>
      <w:r>
        <w:rPr>
          <w:lang w:val="pl"/>
        </w:rPr>
        <w:t xml:space="preserve"> </w:t>
      </w:r>
      <w:r w:rsidR="00C01D56">
        <w:rPr>
          <w:lang w:val="pl"/>
        </w:rPr>
        <w:t xml:space="preserve">ikony </w:t>
      </w:r>
      <w:r>
        <w:rPr>
          <w:lang w:val="pl"/>
        </w:rPr>
        <w:t>„Lupk</w:t>
      </w:r>
      <w:r w:rsidR="00A333C0">
        <w:rPr>
          <w:lang w:val="pl"/>
        </w:rPr>
        <w:t>i</w:t>
      </w:r>
      <w:r>
        <w:rPr>
          <w:lang w:val="pl"/>
        </w:rPr>
        <w:t>” umieszczon</w:t>
      </w:r>
      <w:r w:rsidR="00A333C0">
        <w:rPr>
          <w:lang w:val="pl"/>
        </w:rPr>
        <w:t>ej</w:t>
      </w:r>
      <w:r>
        <w:rPr>
          <w:lang w:val="pl"/>
        </w:rPr>
        <w:t xml:space="preserve"> po </w:t>
      </w:r>
      <w:r w:rsidR="00D95115">
        <w:rPr>
          <w:lang w:val="pl"/>
        </w:rPr>
        <w:t>lewe</w:t>
      </w:r>
      <w:r>
        <w:rPr>
          <w:lang w:val="pl"/>
        </w:rPr>
        <w:t>j stronie zgłoszenia na liście zgłoszeń.</w:t>
      </w:r>
    </w:p>
    <w:p w14:paraId="2D7CD18F" w14:textId="77777777" w:rsidR="006D3510" w:rsidRDefault="006D3510" w:rsidP="007015F8">
      <w:pPr>
        <w:jc w:val="both"/>
        <w:rPr>
          <w:lang w:val="pl"/>
        </w:rPr>
      </w:pPr>
    </w:p>
    <w:p w14:paraId="1F64C394" w14:textId="60F4A690" w:rsidR="007B45C3" w:rsidRDefault="00D95115" w:rsidP="007015F8">
      <w:pPr>
        <w:jc w:val="both"/>
        <w:rPr>
          <w:lang w:val="pl"/>
        </w:rPr>
      </w:pPr>
      <w:r w:rsidRPr="00D95115">
        <w:rPr>
          <w:noProof/>
          <w:lang w:val="pl"/>
        </w:rPr>
        <w:drawing>
          <wp:inline distT="0" distB="0" distL="0" distR="0" wp14:anchorId="18F8E021" wp14:editId="3D717845">
            <wp:extent cx="5733415" cy="1760220"/>
            <wp:effectExtent l="0" t="0" r="63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42B2F" w14:textId="6BE0A653" w:rsidR="00A333C0" w:rsidRDefault="00A333C0" w:rsidP="007015F8">
      <w:pPr>
        <w:jc w:val="both"/>
        <w:rPr>
          <w:lang w:val="pl"/>
        </w:rPr>
      </w:pPr>
      <w:r>
        <w:rPr>
          <w:lang w:val="pl"/>
        </w:rPr>
        <w:t>W oknie „Szczegóły zgłoszenia” znajdziemy wszystkie informacje dotyczące zgłoszenia</w:t>
      </w:r>
      <w:r w:rsidR="00DC5A96">
        <w:rPr>
          <w:lang w:val="pl"/>
        </w:rPr>
        <w:t xml:space="preserve"> (Rys.1), a także wszystkie działania korygujące przypisane do tego zgłoszenia (Rys.2)</w:t>
      </w:r>
    </w:p>
    <w:p w14:paraId="21585E64" w14:textId="77777777" w:rsidR="00DA4665" w:rsidRPr="00DA4665" w:rsidRDefault="00DA4665" w:rsidP="007015F8">
      <w:pPr>
        <w:jc w:val="both"/>
        <w:rPr>
          <w:sz w:val="16"/>
          <w:szCs w:val="16"/>
          <w:lang w:val="pl"/>
        </w:rPr>
      </w:pPr>
    </w:p>
    <w:p w14:paraId="00D01C31" w14:textId="7AD2AA67" w:rsidR="003D3478" w:rsidRDefault="00DC5A96" w:rsidP="00416B5F">
      <w:pPr>
        <w:ind w:left="-709"/>
        <w:jc w:val="center"/>
        <w:rPr>
          <w:lang w:val="pl"/>
        </w:rPr>
      </w:pPr>
      <w:r w:rsidRPr="00DC5A96">
        <w:rPr>
          <w:noProof/>
          <w:lang w:val="pl"/>
        </w:rPr>
        <w:drawing>
          <wp:inline distT="0" distB="0" distL="0" distR="0" wp14:anchorId="19EB867E" wp14:editId="35FDD04A">
            <wp:extent cx="6810752" cy="2794000"/>
            <wp:effectExtent l="0" t="0" r="9525" b="635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20231" cy="279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A5FB" w14:textId="50850B65" w:rsidR="00E515FA" w:rsidRPr="00DA4665" w:rsidRDefault="00330042" w:rsidP="00DA4665">
      <w:pPr>
        <w:pStyle w:val="Nagwek2"/>
        <w:rPr>
          <w:b/>
          <w:bCs/>
          <w:color w:val="595959" w:themeColor="text1" w:themeTint="A6"/>
          <w:sz w:val="26"/>
          <w:szCs w:val="26"/>
          <w:lang w:val="pl-PL"/>
        </w:rPr>
      </w:pPr>
      <w:bookmarkStart w:id="20" w:name="h.332te47hdb14" w:colFirst="0" w:colLast="0"/>
      <w:bookmarkStart w:id="21" w:name="_Toc47694965"/>
      <w:bookmarkEnd w:id="20"/>
      <w:r w:rsidRPr="00330042">
        <w:rPr>
          <w:b/>
          <w:bCs/>
          <w:color w:val="595959" w:themeColor="text1" w:themeTint="A6"/>
          <w:sz w:val="26"/>
          <w:szCs w:val="26"/>
          <w:lang w:val="pl"/>
        </w:rPr>
        <w:t xml:space="preserve">4.4. </w:t>
      </w:r>
      <w:r w:rsidR="00C56BC5" w:rsidRPr="00330042">
        <w:rPr>
          <w:b/>
          <w:bCs/>
          <w:color w:val="595959" w:themeColor="text1" w:themeTint="A6"/>
          <w:sz w:val="26"/>
          <w:szCs w:val="26"/>
          <w:lang w:val="pl"/>
        </w:rPr>
        <w:t>Edycja zgłosze</w:t>
      </w:r>
      <w:r w:rsidR="00C01D56" w:rsidRPr="00330042">
        <w:rPr>
          <w:b/>
          <w:bCs/>
          <w:color w:val="595959" w:themeColor="text1" w:themeTint="A6"/>
          <w:sz w:val="26"/>
          <w:szCs w:val="26"/>
          <w:lang w:val="pl"/>
        </w:rPr>
        <w:t>ń</w:t>
      </w:r>
      <w:bookmarkEnd w:id="21"/>
    </w:p>
    <w:p w14:paraId="5E8949FA" w14:textId="7EE02C12" w:rsidR="00DC5A96" w:rsidRDefault="00C56BC5" w:rsidP="00416B5F">
      <w:pPr>
        <w:ind w:firstLine="720"/>
        <w:jc w:val="both"/>
        <w:rPr>
          <w:lang w:val="pl"/>
        </w:rPr>
      </w:pPr>
      <w:r>
        <w:rPr>
          <w:lang w:val="pl"/>
        </w:rPr>
        <w:t xml:space="preserve">W przypadku błędnego </w:t>
      </w:r>
      <w:r w:rsidR="00782DE8">
        <w:rPr>
          <w:lang w:val="pl"/>
        </w:rPr>
        <w:t>wprowadzenia danych w zgłoszeniu możemy</w:t>
      </w:r>
      <w:r w:rsidR="00C00B9B">
        <w:rPr>
          <w:lang w:val="pl"/>
        </w:rPr>
        <w:t xml:space="preserve"> </w:t>
      </w:r>
      <w:r w:rsidR="00782DE8">
        <w:rPr>
          <w:lang w:val="pl"/>
        </w:rPr>
        <w:t>edytować to zgłoszenie. Zmian w zgłoszeniu może dokonać osoba zgłaszająca dany wniosek lub osoba odpowiedzialna za rozpisanie działań do tego wniosku. Aby edytować zgłoszenie n</w:t>
      </w:r>
      <w:r>
        <w:rPr>
          <w:lang w:val="pl"/>
        </w:rPr>
        <w:t>ależy kliknąć ikon</w:t>
      </w:r>
      <w:r w:rsidR="00BE039F">
        <w:rPr>
          <w:lang w:val="pl"/>
        </w:rPr>
        <w:t>k</w:t>
      </w:r>
      <w:r>
        <w:rPr>
          <w:lang w:val="pl"/>
        </w:rPr>
        <w:t xml:space="preserve">ę „Ołówka” umieszczoną po </w:t>
      </w:r>
      <w:r w:rsidR="00C00B9B">
        <w:rPr>
          <w:lang w:val="pl"/>
        </w:rPr>
        <w:t xml:space="preserve">lewej </w:t>
      </w:r>
      <w:r>
        <w:rPr>
          <w:lang w:val="pl"/>
        </w:rPr>
        <w:t>stronie zgłoszenia na liście zgłoszeń.</w:t>
      </w:r>
    </w:p>
    <w:p w14:paraId="62BB16B3" w14:textId="196A57F4" w:rsidR="00C56BC5" w:rsidRDefault="00DC5A96" w:rsidP="007015F8">
      <w:pPr>
        <w:jc w:val="both"/>
        <w:rPr>
          <w:lang w:val="pl"/>
        </w:rPr>
      </w:pPr>
      <w:r w:rsidRPr="00DC5A96">
        <w:rPr>
          <w:noProof/>
          <w:lang w:val="pl"/>
        </w:rPr>
        <w:drawing>
          <wp:inline distT="0" distB="0" distL="0" distR="0" wp14:anchorId="43E90D67" wp14:editId="5D2617C2">
            <wp:extent cx="5448300" cy="1593638"/>
            <wp:effectExtent l="0" t="0" r="0" b="698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60334" cy="159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35C8F" w14:textId="23D98090" w:rsidR="00E515FA" w:rsidRPr="00C00B9B" w:rsidRDefault="00935431" w:rsidP="00C00B9B">
      <w:pPr>
        <w:jc w:val="both"/>
        <w:rPr>
          <w:lang w:val="pl"/>
        </w:rPr>
      </w:pPr>
      <w:r>
        <w:rPr>
          <w:lang w:val="pl"/>
        </w:rPr>
        <w:lastRenderedPageBreak/>
        <w:t xml:space="preserve">W oknie zmiany zgłoszenia należy </w:t>
      </w:r>
      <w:r w:rsidR="00782DE8">
        <w:rPr>
          <w:lang w:val="pl"/>
        </w:rPr>
        <w:t xml:space="preserve">wprowadzić zmiany a następnie  </w:t>
      </w:r>
      <w:r w:rsidR="004460FB">
        <w:rPr>
          <w:lang w:val="pl"/>
        </w:rPr>
        <w:t>zapisać</w:t>
      </w:r>
      <w:r w:rsidR="00782DE8">
        <w:rPr>
          <w:lang w:val="pl"/>
        </w:rPr>
        <w:t xml:space="preserve"> formularz</w:t>
      </w:r>
      <w:r w:rsidR="004460FB">
        <w:rPr>
          <w:lang w:val="pl"/>
        </w:rPr>
        <w:t>.</w:t>
      </w:r>
    </w:p>
    <w:p w14:paraId="6C725E50" w14:textId="224DE15C" w:rsidR="00E515FA" w:rsidRPr="00DF660C" w:rsidRDefault="00E515FA" w:rsidP="007015F8">
      <w:pPr>
        <w:jc w:val="both"/>
        <w:rPr>
          <w:lang w:val="pl-PL"/>
        </w:rPr>
      </w:pPr>
    </w:p>
    <w:p w14:paraId="7A9904B1" w14:textId="1FBCE364" w:rsidR="00E515FA" w:rsidRDefault="00782DE8" w:rsidP="00782DE8">
      <w:pPr>
        <w:ind w:left="851" w:firstLine="283"/>
        <w:jc w:val="both"/>
        <w:rPr>
          <w:lang w:val="pl-PL"/>
        </w:rPr>
      </w:pPr>
      <w:r w:rsidRPr="00782DE8">
        <w:rPr>
          <w:noProof/>
          <w:lang w:val="pl-PL"/>
        </w:rPr>
        <w:drawing>
          <wp:inline distT="0" distB="0" distL="0" distR="0" wp14:anchorId="5326930F" wp14:editId="37CDDB57">
            <wp:extent cx="4033777" cy="1419016"/>
            <wp:effectExtent l="0" t="0" r="508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49786" cy="142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2C33" w14:textId="77777777" w:rsidR="00416B5F" w:rsidRPr="00C26834" w:rsidRDefault="00416B5F" w:rsidP="00782DE8">
      <w:pPr>
        <w:ind w:left="851" w:firstLine="283"/>
        <w:jc w:val="both"/>
        <w:rPr>
          <w:lang w:val="pl-PL"/>
        </w:rPr>
      </w:pPr>
    </w:p>
    <w:p w14:paraId="67611895" w14:textId="4CE87532" w:rsidR="000B6FDB" w:rsidRPr="00416B5F" w:rsidRDefault="004460FB" w:rsidP="000B6FDB">
      <w:pPr>
        <w:jc w:val="both"/>
        <w:rPr>
          <w:lang w:val="pl"/>
        </w:rPr>
      </w:pPr>
      <w:r>
        <w:rPr>
          <w:lang w:val="pl"/>
        </w:rPr>
        <w:t xml:space="preserve">Użytkownik z uprawnieniami Administratora może dokonać zmian we wszystkich polach zgłoszenia, może również zmienić termin zakończenia zgłoszenia </w:t>
      </w:r>
      <w:r w:rsidRPr="007D5938">
        <w:rPr>
          <w:lang w:val="pl"/>
        </w:rPr>
        <w:t>działania</w:t>
      </w:r>
      <w:r>
        <w:rPr>
          <w:lang w:val="pl"/>
        </w:rPr>
        <w:t xml:space="preserve"> oraz termin określenia działań korygujących, które są ustawione w systemie.</w:t>
      </w:r>
      <w:bookmarkStart w:id="22" w:name="h.hf1hmz1d4492" w:colFirst="0" w:colLast="0"/>
      <w:bookmarkEnd w:id="22"/>
    </w:p>
    <w:p w14:paraId="68EB1B4D" w14:textId="2EEED02E" w:rsidR="007D5938" w:rsidRPr="00330042" w:rsidRDefault="00330042" w:rsidP="00283B08">
      <w:pPr>
        <w:pStyle w:val="Nagwek1"/>
        <w:rPr>
          <w:b/>
          <w:bCs/>
          <w:color w:val="595959" w:themeColor="text1" w:themeTint="A6"/>
          <w:sz w:val="28"/>
          <w:szCs w:val="28"/>
          <w:lang w:val="pl-PL"/>
        </w:rPr>
      </w:pPr>
      <w:bookmarkStart w:id="23" w:name="_Toc47694966"/>
      <w:r>
        <w:rPr>
          <w:b/>
          <w:bCs/>
          <w:color w:val="595959" w:themeColor="text1" w:themeTint="A6"/>
          <w:sz w:val="28"/>
          <w:szCs w:val="28"/>
          <w:lang w:val="pl"/>
        </w:rPr>
        <w:t xml:space="preserve">5. </w:t>
      </w:r>
      <w:r w:rsidR="007D5938" w:rsidRPr="00330042">
        <w:rPr>
          <w:b/>
          <w:bCs/>
          <w:color w:val="595959" w:themeColor="text1" w:themeTint="A6"/>
          <w:sz w:val="28"/>
          <w:szCs w:val="28"/>
          <w:lang w:val="pl"/>
        </w:rPr>
        <w:t>Działania korygujące</w:t>
      </w:r>
      <w:bookmarkEnd w:id="23"/>
    </w:p>
    <w:p w14:paraId="2ED581C1" w14:textId="1B13153C" w:rsidR="00E515FA" w:rsidRPr="00DA4665" w:rsidRDefault="00330042" w:rsidP="00DA4665">
      <w:pPr>
        <w:pStyle w:val="Nagwek2"/>
        <w:rPr>
          <w:b/>
          <w:bCs/>
          <w:color w:val="595959" w:themeColor="text1" w:themeTint="A6"/>
          <w:sz w:val="26"/>
          <w:szCs w:val="26"/>
          <w:lang w:val="pl-PL"/>
        </w:rPr>
      </w:pPr>
      <w:bookmarkStart w:id="24" w:name="_Toc47694967"/>
      <w:r w:rsidRPr="00330042">
        <w:rPr>
          <w:b/>
          <w:bCs/>
          <w:color w:val="595959" w:themeColor="text1" w:themeTint="A6"/>
          <w:sz w:val="26"/>
          <w:szCs w:val="26"/>
          <w:lang w:val="pl"/>
        </w:rPr>
        <w:t xml:space="preserve">5.1. </w:t>
      </w:r>
      <w:r w:rsidR="00105DC2" w:rsidRPr="00330042">
        <w:rPr>
          <w:b/>
          <w:bCs/>
          <w:color w:val="595959" w:themeColor="text1" w:themeTint="A6"/>
          <w:sz w:val="26"/>
          <w:szCs w:val="26"/>
          <w:lang w:val="pl"/>
        </w:rPr>
        <w:t xml:space="preserve">Lista działań </w:t>
      </w:r>
      <w:r w:rsidR="00BE039F" w:rsidRPr="00330042">
        <w:rPr>
          <w:b/>
          <w:bCs/>
          <w:color w:val="595959" w:themeColor="text1" w:themeTint="A6"/>
          <w:sz w:val="26"/>
          <w:szCs w:val="26"/>
          <w:lang w:val="pl"/>
        </w:rPr>
        <w:t>korygujących</w:t>
      </w:r>
      <w:bookmarkEnd w:id="24"/>
    </w:p>
    <w:p w14:paraId="7E047146" w14:textId="7D605805" w:rsidR="003C5F05" w:rsidRDefault="003C5F05" w:rsidP="007015F8">
      <w:pPr>
        <w:jc w:val="both"/>
        <w:rPr>
          <w:lang w:val="pl"/>
        </w:rPr>
      </w:pPr>
      <w:r>
        <w:rPr>
          <w:lang w:val="pl"/>
        </w:rPr>
        <w:t>Aby</w:t>
      </w:r>
      <w:r w:rsidR="00BE039F">
        <w:rPr>
          <w:lang w:val="pl"/>
        </w:rPr>
        <w:t xml:space="preserve"> </w:t>
      </w:r>
      <w:r>
        <w:rPr>
          <w:lang w:val="pl"/>
        </w:rPr>
        <w:t>wyświetlić działania korygujące danego zgłoszenia należy kliknąć ikonkę „</w:t>
      </w:r>
      <w:r w:rsidR="004B1A5C">
        <w:rPr>
          <w:lang w:val="pl"/>
        </w:rPr>
        <w:t>Lupy</w:t>
      </w:r>
      <w:r>
        <w:rPr>
          <w:lang w:val="pl"/>
        </w:rPr>
        <w:t>” umieszczon</w:t>
      </w:r>
      <w:r w:rsidR="00BE039F">
        <w:rPr>
          <w:lang w:val="pl"/>
        </w:rPr>
        <w:t xml:space="preserve">ą po </w:t>
      </w:r>
      <w:r w:rsidR="004B1A5C">
        <w:rPr>
          <w:lang w:val="pl"/>
        </w:rPr>
        <w:t>lewej</w:t>
      </w:r>
      <w:r w:rsidR="00BE039F">
        <w:rPr>
          <w:lang w:val="pl"/>
        </w:rPr>
        <w:t xml:space="preserve"> stronie zgłoszenia na liście zgłoszeń.</w:t>
      </w:r>
    </w:p>
    <w:p w14:paraId="741DAB5A" w14:textId="77777777" w:rsidR="004B1A5C" w:rsidRDefault="004B1A5C" w:rsidP="007015F8">
      <w:pPr>
        <w:jc w:val="both"/>
        <w:rPr>
          <w:lang w:val="pl"/>
        </w:rPr>
      </w:pPr>
    </w:p>
    <w:p w14:paraId="2E3F5327" w14:textId="0215C971" w:rsidR="00DA4665" w:rsidRDefault="004B1A5C" w:rsidP="007015F8">
      <w:pPr>
        <w:jc w:val="both"/>
        <w:rPr>
          <w:lang w:val="pl"/>
        </w:rPr>
      </w:pPr>
      <w:r w:rsidRPr="00D95115">
        <w:rPr>
          <w:noProof/>
          <w:lang w:val="pl"/>
        </w:rPr>
        <w:drawing>
          <wp:inline distT="0" distB="0" distL="0" distR="0" wp14:anchorId="0859E895" wp14:editId="1450DDF9">
            <wp:extent cx="5733415" cy="1760220"/>
            <wp:effectExtent l="0" t="0" r="635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A3C8" w14:textId="77777777" w:rsidR="00223C75" w:rsidRDefault="00223C75" w:rsidP="007015F8">
      <w:pPr>
        <w:jc w:val="both"/>
        <w:rPr>
          <w:lang w:val="pl"/>
        </w:rPr>
      </w:pPr>
    </w:p>
    <w:p w14:paraId="17842958" w14:textId="0CE4E2BF" w:rsidR="00223C75" w:rsidRDefault="00223C75" w:rsidP="007015F8">
      <w:pPr>
        <w:jc w:val="both"/>
        <w:rPr>
          <w:lang w:val="pl"/>
        </w:rPr>
      </w:pPr>
      <w:r>
        <w:rPr>
          <w:lang w:val="pl"/>
        </w:rPr>
        <w:t>Zostaniemy przeniesieni do widoku szczegółów zgłoszenia oraz listy działań korygujących przypisanych do tego zgłoszenia.</w:t>
      </w:r>
    </w:p>
    <w:p w14:paraId="4D53C816" w14:textId="43DB7C39" w:rsidR="00223C75" w:rsidRDefault="00223C75" w:rsidP="007015F8">
      <w:pPr>
        <w:jc w:val="both"/>
        <w:rPr>
          <w:lang w:val="pl"/>
        </w:rPr>
      </w:pPr>
      <w:r w:rsidRPr="00223C75">
        <w:rPr>
          <w:noProof/>
          <w:lang w:val="pl"/>
        </w:rPr>
        <w:drawing>
          <wp:inline distT="0" distB="0" distL="0" distR="0" wp14:anchorId="13CBB67F" wp14:editId="74DAE96A">
            <wp:extent cx="5733415" cy="2355850"/>
            <wp:effectExtent l="0" t="0" r="635" b="635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4A89" w14:textId="0DFCAFCD" w:rsidR="0035532E" w:rsidRPr="00DA4665" w:rsidRDefault="0035532E" w:rsidP="0035532E">
      <w:pPr>
        <w:pStyle w:val="Nagwek2"/>
        <w:rPr>
          <w:b/>
          <w:bCs/>
          <w:color w:val="595959" w:themeColor="text1" w:themeTint="A6"/>
          <w:sz w:val="26"/>
          <w:szCs w:val="26"/>
          <w:lang w:val="pl"/>
        </w:rPr>
      </w:pPr>
      <w:bookmarkStart w:id="25" w:name="_Toc47694968"/>
      <w:r>
        <w:rPr>
          <w:b/>
          <w:bCs/>
          <w:color w:val="595959" w:themeColor="text1" w:themeTint="A6"/>
          <w:sz w:val="26"/>
          <w:szCs w:val="26"/>
          <w:lang w:val="pl"/>
        </w:rPr>
        <w:lastRenderedPageBreak/>
        <w:t>5</w:t>
      </w:r>
      <w:r w:rsidRPr="00D06D57">
        <w:rPr>
          <w:b/>
          <w:bCs/>
          <w:color w:val="595959" w:themeColor="text1" w:themeTint="A6"/>
          <w:sz w:val="26"/>
          <w:szCs w:val="26"/>
          <w:lang w:val="pl"/>
        </w:rPr>
        <w:t>.</w:t>
      </w:r>
      <w:r>
        <w:rPr>
          <w:b/>
          <w:bCs/>
          <w:color w:val="595959" w:themeColor="text1" w:themeTint="A6"/>
          <w:sz w:val="26"/>
          <w:szCs w:val="26"/>
          <w:lang w:val="pl"/>
        </w:rPr>
        <w:t>2</w:t>
      </w:r>
      <w:r w:rsidRPr="00D06D57">
        <w:rPr>
          <w:b/>
          <w:bCs/>
          <w:color w:val="595959" w:themeColor="text1" w:themeTint="A6"/>
          <w:sz w:val="26"/>
          <w:szCs w:val="26"/>
          <w:lang w:val="pl"/>
        </w:rPr>
        <w:t>. Szczegóły działań korygujących</w:t>
      </w:r>
      <w:bookmarkEnd w:id="25"/>
    </w:p>
    <w:p w14:paraId="633C50CB" w14:textId="26928379" w:rsidR="0035532E" w:rsidRDefault="0035532E" w:rsidP="0035532E">
      <w:pPr>
        <w:jc w:val="both"/>
        <w:rPr>
          <w:lang w:val="pl"/>
        </w:rPr>
      </w:pPr>
      <w:r>
        <w:rPr>
          <w:lang w:val="pl"/>
        </w:rPr>
        <w:t xml:space="preserve">Aby </w:t>
      </w:r>
      <w:r w:rsidR="00641DCB">
        <w:rPr>
          <w:lang w:val="pl"/>
        </w:rPr>
        <w:t xml:space="preserve">sprawdzić </w:t>
      </w:r>
      <w:r>
        <w:rPr>
          <w:lang w:val="pl"/>
        </w:rPr>
        <w:t xml:space="preserve">szczegóły działania korygującego w sekcji „Działania korygujące” kliknij ikonę „Lupy”. Jeśli jest osobą odpowiedzialną za wykonanie działania będzie również widoczna obok ikonka „Ołówka” do edycji działania korygującego. </w:t>
      </w:r>
    </w:p>
    <w:p w14:paraId="1BF47296" w14:textId="77777777" w:rsidR="0035532E" w:rsidRDefault="0035532E" w:rsidP="0035532E">
      <w:pPr>
        <w:jc w:val="both"/>
        <w:rPr>
          <w:lang w:val="pl"/>
        </w:rPr>
      </w:pPr>
    </w:p>
    <w:p w14:paraId="0BDC9B1E" w14:textId="77777777" w:rsidR="0035532E" w:rsidRDefault="0035532E" w:rsidP="0035532E">
      <w:pPr>
        <w:jc w:val="both"/>
        <w:rPr>
          <w:lang w:val="pl"/>
        </w:rPr>
      </w:pPr>
      <w:r w:rsidRPr="00910CE0">
        <w:rPr>
          <w:noProof/>
          <w:lang w:val="pl"/>
        </w:rPr>
        <w:drawing>
          <wp:inline distT="0" distB="0" distL="0" distR="0" wp14:anchorId="60782AC5" wp14:editId="7D0DBEA0">
            <wp:extent cx="5733415" cy="2677160"/>
            <wp:effectExtent l="0" t="0" r="635" b="889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F5600" w14:textId="77777777" w:rsidR="0035532E" w:rsidRDefault="0035532E" w:rsidP="0035532E">
      <w:pPr>
        <w:jc w:val="both"/>
        <w:rPr>
          <w:lang w:val="pl-PL"/>
        </w:rPr>
      </w:pPr>
    </w:p>
    <w:p w14:paraId="54231BF6" w14:textId="77777777" w:rsidR="0035532E" w:rsidRDefault="0035532E" w:rsidP="0035532E">
      <w:pPr>
        <w:jc w:val="both"/>
        <w:rPr>
          <w:lang w:val="pl-PL"/>
        </w:rPr>
      </w:pPr>
    </w:p>
    <w:p w14:paraId="61F47DAA" w14:textId="3ABA3C29" w:rsidR="0035532E" w:rsidRDefault="0035532E" w:rsidP="0035532E">
      <w:pPr>
        <w:jc w:val="both"/>
        <w:rPr>
          <w:lang w:val="pl"/>
        </w:rPr>
      </w:pPr>
      <w:r w:rsidRPr="00403F47">
        <w:rPr>
          <w:lang w:val="pl-PL"/>
        </w:rPr>
        <w:t>W oknie szczegółów działania korygującego można sprawdzić np. przyczynę niezgodności, kto jest osobą zgłaszającą, a kto oceniającą. Dodatkowo można również sprawdzić historię zmian. Klikając przycisk “Sprawdź zgłoszenie” zostaniemy przekierowani do okna zgłoszenia do którego zostało przypisane to działanie</w:t>
      </w:r>
      <w:r>
        <w:rPr>
          <w:lang w:val="pl-PL"/>
        </w:rPr>
        <w:t xml:space="preserve">, natomiast klikając przycisk „Strona główna” </w:t>
      </w:r>
      <w:r w:rsidRPr="00403F47">
        <w:rPr>
          <w:lang w:val="pl-PL"/>
        </w:rPr>
        <w:t xml:space="preserve">zostaniemy przekierowani do </w:t>
      </w:r>
      <w:r>
        <w:rPr>
          <w:lang w:val="pl-PL"/>
        </w:rPr>
        <w:t xml:space="preserve">strony głównej z widokiem użytkownika „Przypisane do mnie”. </w:t>
      </w:r>
      <w:r>
        <w:rPr>
          <w:lang w:val="pl"/>
        </w:rPr>
        <w:t xml:space="preserve">Jeśli jesteś osobą oceniającą lub odpowiedzialną za to działanie korygujące, będzie widoczny przycisk do zmiany statusu działania korygującego. </w:t>
      </w:r>
    </w:p>
    <w:p w14:paraId="7B85BFAA" w14:textId="77777777" w:rsidR="0035532E" w:rsidRPr="00403F47" w:rsidRDefault="0035532E" w:rsidP="0035532E">
      <w:pPr>
        <w:jc w:val="both"/>
        <w:rPr>
          <w:lang w:val="pl-PL"/>
        </w:rPr>
      </w:pPr>
    </w:p>
    <w:p w14:paraId="5516E5F3" w14:textId="77777777" w:rsidR="0035532E" w:rsidRPr="007153D5" w:rsidRDefault="0035532E" w:rsidP="0035532E">
      <w:pPr>
        <w:jc w:val="both"/>
        <w:rPr>
          <w:lang w:val="pl-PL"/>
        </w:rPr>
      </w:pPr>
      <w:r w:rsidRPr="007153D5">
        <w:rPr>
          <w:noProof/>
          <w:lang w:val="pl-PL"/>
        </w:rPr>
        <w:drawing>
          <wp:inline distT="0" distB="0" distL="0" distR="0" wp14:anchorId="1356F205" wp14:editId="098F60E4">
            <wp:extent cx="5733415" cy="2455545"/>
            <wp:effectExtent l="0" t="0" r="635" b="190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8B98" w14:textId="27243514" w:rsidR="0035532E" w:rsidRDefault="0035532E" w:rsidP="0035532E">
      <w:pPr>
        <w:jc w:val="both"/>
        <w:rPr>
          <w:b/>
          <w:bCs/>
          <w:color w:val="595959" w:themeColor="text1" w:themeTint="A6"/>
          <w:sz w:val="26"/>
          <w:szCs w:val="26"/>
          <w:lang w:val="pl"/>
        </w:rPr>
      </w:pPr>
    </w:p>
    <w:p w14:paraId="0AA58651" w14:textId="77777777" w:rsidR="00843C8B" w:rsidRPr="00843C8B" w:rsidRDefault="00843C8B" w:rsidP="00843C8B">
      <w:pPr>
        <w:rPr>
          <w:lang w:val="pl"/>
        </w:rPr>
      </w:pPr>
    </w:p>
    <w:p w14:paraId="4B4C92D8" w14:textId="3C43027C" w:rsidR="0035532E" w:rsidRPr="00DA4665" w:rsidRDefault="0035532E" w:rsidP="0035532E">
      <w:pPr>
        <w:pStyle w:val="Nagwek2"/>
        <w:rPr>
          <w:b/>
          <w:bCs/>
          <w:color w:val="595959" w:themeColor="text1" w:themeTint="A6"/>
          <w:sz w:val="26"/>
          <w:szCs w:val="26"/>
          <w:lang w:val="pl-PL"/>
        </w:rPr>
      </w:pPr>
      <w:bookmarkStart w:id="26" w:name="_Toc47694969"/>
      <w:r w:rsidRPr="00B23B39">
        <w:rPr>
          <w:b/>
          <w:bCs/>
          <w:color w:val="595959" w:themeColor="text1" w:themeTint="A6"/>
          <w:sz w:val="26"/>
          <w:szCs w:val="26"/>
          <w:lang w:val="pl"/>
        </w:rPr>
        <w:lastRenderedPageBreak/>
        <w:t>5.</w:t>
      </w:r>
      <w:r>
        <w:rPr>
          <w:b/>
          <w:bCs/>
          <w:color w:val="595959" w:themeColor="text1" w:themeTint="A6"/>
          <w:sz w:val="26"/>
          <w:szCs w:val="26"/>
          <w:lang w:val="pl"/>
        </w:rPr>
        <w:t>3</w:t>
      </w:r>
      <w:r w:rsidRPr="00B23B39">
        <w:rPr>
          <w:b/>
          <w:bCs/>
          <w:color w:val="595959" w:themeColor="text1" w:themeTint="A6"/>
          <w:sz w:val="26"/>
          <w:szCs w:val="26"/>
          <w:lang w:val="pl"/>
        </w:rPr>
        <w:t>. Zmiana statusu działania korygującego</w:t>
      </w:r>
      <w:bookmarkEnd w:id="26"/>
      <w:r w:rsidRPr="00B23B39">
        <w:rPr>
          <w:b/>
          <w:bCs/>
          <w:color w:val="595959" w:themeColor="text1" w:themeTint="A6"/>
          <w:sz w:val="26"/>
          <w:szCs w:val="26"/>
          <w:lang w:val="pl"/>
        </w:rPr>
        <w:t xml:space="preserve"> </w:t>
      </w:r>
    </w:p>
    <w:p w14:paraId="53AA39EA" w14:textId="0046A62A" w:rsidR="0035532E" w:rsidRDefault="0035532E" w:rsidP="0035532E">
      <w:pPr>
        <w:jc w:val="both"/>
        <w:rPr>
          <w:lang w:val="pl-PL"/>
        </w:rPr>
      </w:pPr>
      <w:r>
        <w:rPr>
          <w:lang w:val="pl-PL"/>
        </w:rPr>
        <w:t>Aby zmienić status działania korygującego należy otworzyć to działanie za pomocą ikony „Lupy”.</w:t>
      </w:r>
      <w:r w:rsidR="00223701">
        <w:rPr>
          <w:lang w:val="pl-PL"/>
        </w:rPr>
        <w:t xml:space="preserve"> </w:t>
      </w:r>
    </w:p>
    <w:p w14:paraId="55829E52" w14:textId="63163025" w:rsidR="0035532E" w:rsidRDefault="0035532E" w:rsidP="0035532E">
      <w:pPr>
        <w:jc w:val="both"/>
        <w:rPr>
          <w:lang w:val="pl-PL"/>
        </w:rPr>
      </w:pPr>
      <w:r w:rsidRPr="00910CE0">
        <w:rPr>
          <w:noProof/>
          <w:lang w:val="pl"/>
        </w:rPr>
        <w:drawing>
          <wp:inline distT="0" distB="0" distL="0" distR="0" wp14:anchorId="21D240FE" wp14:editId="104CD076">
            <wp:extent cx="5733415" cy="2677160"/>
            <wp:effectExtent l="0" t="0" r="635" b="889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F593" w14:textId="7DADFE83" w:rsidR="0035532E" w:rsidRDefault="0035532E" w:rsidP="0035532E">
      <w:pPr>
        <w:jc w:val="both"/>
        <w:rPr>
          <w:lang w:val="pl-PL"/>
        </w:rPr>
      </w:pPr>
    </w:p>
    <w:p w14:paraId="1709ED7D" w14:textId="1FD7ECCD" w:rsidR="0035532E" w:rsidRDefault="0035532E" w:rsidP="0035532E">
      <w:pPr>
        <w:jc w:val="both"/>
        <w:rPr>
          <w:lang w:val="pl-PL"/>
        </w:rPr>
      </w:pPr>
      <w:r>
        <w:rPr>
          <w:lang w:val="pl-PL"/>
        </w:rPr>
        <w:t>Następnie kliknąć przycisk „Zmień status”.</w:t>
      </w:r>
    </w:p>
    <w:p w14:paraId="447CB0DB" w14:textId="77777777" w:rsidR="0035532E" w:rsidRDefault="0035532E" w:rsidP="0035532E">
      <w:pPr>
        <w:jc w:val="both"/>
        <w:rPr>
          <w:lang w:val="pl-PL"/>
        </w:rPr>
      </w:pPr>
      <w:r w:rsidRPr="00223C75">
        <w:rPr>
          <w:noProof/>
          <w:lang w:val="pl-PL"/>
        </w:rPr>
        <w:drawing>
          <wp:inline distT="0" distB="0" distL="0" distR="0" wp14:anchorId="5100DCC9" wp14:editId="2922F545">
            <wp:extent cx="5733415" cy="2626360"/>
            <wp:effectExtent l="0" t="0" r="635" b="254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8286E" w14:textId="77777777" w:rsidR="0035532E" w:rsidRDefault="0035532E" w:rsidP="0035532E">
      <w:pPr>
        <w:jc w:val="both"/>
        <w:rPr>
          <w:lang w:val="pl-PL"/>
        </w:rPr>
      </w:pPr>
    </w:p>
    <w:p w14:paraId="620400DD" w14:textId="77777777" w:rsidR="0035532E" w:rsidRPr="00B23B39" w:rsidRDefault="0035532E" w:rsidP="0035532E">
      <w:pPr>
        <w:jc w:val="both"/>
        <w:rPr>
          <w:lang w:val="pl-PL"/>
        </w:rPr>
      </w:pPr>
      <w:r>
        <w:rPr>
          <w:lang w:val="pl-PL"/>
        </w:rPr>
        <w:t xml:space="preserve">Pojawi się okno z rozwijaną listą. </w:t>
      </w:r>
      <w:r>
        <w:rPr>
          <w:lang w:val="pl"/>
        </w:rPr>
        <w:t>Okno to pozwala na zmianę statusu działania korygującego:</w:t>
      </w:r>
    </w:p>
    <w:p w14:paraId="031E2C97" w14:textId="34100A7B" w:rsidR="00A94595" w:rsidRPr="00A94595" w:rsidRDefault="00A94595" w:rsidP="00A94595">
      <w:pPr>
        <w:pStyle w:val="Akapitzlist"/>
        <w:numPr>
          <w:ilvl w:val="0"/>
          <w:numId w:val="14"/>
        </w:numPr>
        <w:jc w:val="both"/>
        <w:rPr>
          <w:lang w:val="pl"/>
        </w:rPr>
      </w:pPr>
      <w:proofErr w:type="spellStart"/>
      <w:r>
        <w:rPr>
          <w:lang w:val="pl"/>
        </w:rPr>
        <w:t>OnGoing</w:t>
      </w:r>
      <w:proofErr w:type="spellEnd"/>
      <w:r>
        <w:rPr>
          <w:lang w:val="pl"/>
        </w:rPr>
        <w:t xml:space="preserve"> – W trakcie realizacji</w:t>
      </w:r>
    </w:p>
    <w:p w14:paraId="3B4AA0A9" w14:textId="55B1051E" w:rsidR="0035532E" w:rsidRDefault="0035532E" w:rsidP="0035532E">
      <w:pPr>
        <w:pStyle w:val="Akapitzlist"/>
        <w:numPr>
          <w:ilvl w:val="0"/>
          <w:numId w:val="14"/>
        </w:numPr>
        <w:jc w:val="both"/>
        <w:rPr>
          <w:lang w:val="pl"/>
        </w:rPr>
      </w:pPr>
      <w:r>
        <w:rPr>
          <w:lang w:val="pl"/>
        </w:rPr>
        <w:t>Done - Zakończone</w:t>
      </w:r>
    </w:p>
    <w:p w14:paraId="29E396C1" w14:textId="77777777" w:rsidR="0035532E" w:rsidRDefault="0035532E" w:rsidP="0035532E">
      <w:pPr>
        <w:pStyle w:val="Akapitzlist"/>
        <w:numPr>
          <w:ilvl w:val="0"/>
          <w:numId w:val="14"/>
        </w:numPr>
        <w:jc w:val="both"/>
        <w:rPr>
          <w:lang w:val="pl"/>
        </w:rPr>
      </w:pPr>
      <w:proofErr w:type="spellStart"/>
      <w:r>
        <w:rPr>
          <w:lang w:val="pl"/>
        </w:rPr>
        <w:t>Canceled</w:t>
      </w:r>
      <w:proofErr w:type="spellEnd"/>
      <w:r>
        <w:rPr>
          <w:lang w:val="pl"/>
        </w:rPr>
        <w:t xml:space="preserve"> - Anulowane</w:t>
      </w:r>
    </w:p>
    <w:p w14:paraId="4EB753BC" w14:textId="7279C3DF" w:rsidR="0035532E" w:rsidRDefault="00A94595" w:rsidP="00416B5F">
      <w:pPr>
        <w:ind w:left="1701"/>
        <w:jc w:val="both"/>
        <w:rPr>
          <w:lang w:val="pl-PL"/>
        </w:rPr>
      </w:pPr>
      <w:r w:rsidRPr="00A94595">
        <w:rPr>
          <w:noProof/>
          <w:lang w:val="pl-PL"/>
        </w:rPr>
        <w:drawing>
          <wp:inline distT="0" distB="0" distL="0" distR="0" wp14:anchorId="6AFC1A8E" wp14:editId="4BA055B0">
            <wp:extent cx="3671668" cy="1492093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78334" cy="149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91CC" w14:textId="41B0D00F" w:rsidR="0035532E" w:rsidRPr="004E36AE" w:rsidRDefault="0035532E" w:rsidP="0035532E">
      <w:pPr>
        <w:jc w:val="both"/>
        <w:rPr>
          <w:lang w:val="pl-PL"/>
        </w:rPr>
      </w:pPr>
      <w:r>
        <w:rPr>
          <w:lang w:val="pl-PL"/>
        </w:rPr>
        <w:lastRenderedPageBreak/>
        <w:t>Przy wyborze statusu „Zakończone” należy wybrać z kalendarza datę zakończenia działani</w:t>
      </w:r>
      <w:r w:rsidR="004E36AE">
        <w:rPr>
          <w:lang w:val="pl-PL"/>
        </w:rPr>
        <w:t>a.</w:t>
      </w:r>
    </w:p>
    <w:p w14:paraId="613AF176" w14:textId="1A8670AA" w:rsidR="0035532E" w:rsidRDefault="0035532E" w:rsidP="0035532E">
      <w:pPr>
        <w:jc w:val="both"/>
      </w:pPr>
      <w:r w:rsidRPr="009563F2">
        <w:rPr>
          <w:noProof/>
        </w:rPr>
        <w:drawing>
          <wp:inline distT="0" distB="0" distL="0" distR="0" wp14:anchorId="2A44304E" wp14:editId="14FDE81F">
            <wp:extent cx="3962400" cy="1908107"/>
            <wp:effectExtent l="0" t="0" r="0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11851" r="648"/>
                    <a:stretch/>
                  </pic:blipFill>
                  <pic:spPr bwMode="auto">
                    <a:xfrm>
                      <a:off x="0" y="0"/>
                      <a:ext cx="3985106" cy="191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CDD3C" w14:textId="77777777" w:rsidR="00A94595" w:rsidRDefault="00A94595" w:rsidP="0035532E">
      <w:pPr>
        <w:jc w:val="both"/>
      </w:pPr>
    </w:p>
    <w:p w14:paraId="2D4E181B" w14:textId="77777777" w:rsidR="0035532E" w:rsidRDefault="0035532E" w:rsidP="0035532E">
      <w:pPr>
        <w:jc w:val="both"/>
        <w:rPr>
          <w:lang w:val="pl"/>
        </w:rPr>
      </w:pPr>
      <w:r>
        <w:rPr>
          <w:lang w:val="pl"/>
        </w:rPr>
        <w:t>Jeśli anulujesz akcję naprawczą konieczne jest  napisanie  komentarza, dla którego ta akcja została anulowana.</w:t>
      </w:r>
    </w:p>
    <w:p w14:paraId="27FF8E4A" w14:textId="77777777" w:rsidR="0035532E" w:rsidRDefault="0035532E" w:rsidP="0035532E">
      <w:pPr>
        <w:jc w:val="both"/>
        <w:rPr>
          <w:lang w:val="pl"/>
        </w:rPr>
      </w:pPr>
    </w:p>
    <w:p w14:paraId="1202757E" w14:textId="6920EA69" w:rsidR="0035532E" w:rsidRDefault="00A94595" w:rsidP="0035532E">
      <w:pPr>
        <w:jc w:val="both"/>
        <w:rPr>
          <w:lang w:val="pl"/>
        </w:rPr>
      </w:pPr>
      <w:r w:rsidRPr="00A94595">
        <w:rPr>
          <w:noProof/>
          <w:lang w:val="pl"/>
        </w:rPr>
        <w:drawing>
          <wp:inline distT="0" distB="0" distL="0" distR="0" wp14:anchorId="2ECDA5C6" wp14:editId="3AAB8E34">
            <wp:extent cx="4694787" cy="1920240"/>
            <wp:effectExtent l="0" t="0" r="0" b="381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04076" cy="19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16A1" w14:textId="77777777" w:rsidR="0035532E" w:rsidRDefault="0035532E" w:rsidP="0035532E">
      <w:pPr>
        <w:jc w:val="both"/>
        <w:rPr>
          <w:lang w:val="pl"/>
        </w:rPr>
      </w:pPr>
    </w:p>
    <w:p w14:paraId="650AC646" w14:textId="77777777" w:rsidR="0035532E" w:rsidRDefault="0035532E" w:rsidP="0035532E">
      <w:pPr>
        <w:jc w:val="both"/>
        <w:rPr>
          <w:lang w:val="pl"/>
        </w:rPr>
      </w:pPr>
    </w:p>
    <w:p w14:paraId="69655693" w14:textId="4DD6BF62" w:rsidR="0035532E" w:rsidRDefault="0035532E" w:rsidP="0035532E">
      <w:pPr>
        <w:jc w:val="both"/>
        <w:rPr>
          <w:lang w:val="pl"/>
        </w:rPr>
      </w:pPr>
      <w:r>
        <w:rPr>
          <w:lang w:val="pl"/>
        </w:rPr>
        <w:t>Opcja "Zweryfikowano"  jest widoczna tylko dla osoby oceniającej działanie korygujące.</w:t>
      </w:r>
    </w:p>
    <w:p w14:paraId="4278F907" w14:textId="77777777" w:rsidR="00A94595" w:rsidRDefault="00A94595" w:rsidP="0035532E">
      <w:pPr>
        <w:jc w:val="both"/>
        <w:rPr>
          <w:lang w:val="pl"/>
        </w:rPr>
      </w:pPr>
    </w:p>
    <w:p w14:paraId="1B46D01E" w14:textId="51DBAB2F" w:rsidR="003C5F05" w:rsidRPr="0035532E" w:rsidRDefault="00A94595" w:rsidP="007015F8">
      <w:pPr>
        <w:jc w:val="both"/>
        <w:rPr>
          <w:lang w:val="pl-PL"/>
        </w:rPr>
      </w:pPr>
      <w:r w:rsidRPr="00A94595">
        <w:rPr>
          <w:noProof/>
          <w:lang w:val="pl-PL"/>
        </w:rPr>
        <w:drawing>
          <wp:inline distT="0" distB="0" distL="0" distR="0" wp14:anchorId="734306D5" wp14:editId="17AEED8E">
            <wp:extent cx="4719711" cy="1956048"/>
            <wp:effectExtent l="0" t="0" r="5080" b="635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29559" cy="19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50E5" w14:textId="77777777" w:rsidR="00223C75" w:rsidRDefault="00223C75" w:rsidP="007153D5">
      <w:pPr>
        <w:jc w:val="both"/>
        <w:rPr>
          <w:lang w:val="pl"/>
        </w:rPr>
      </w:pPr>
    </w:p>
    <w:p w14:paraId="378DD310" w14:textId="18968744" w:rsidR="00223C75" w:rsidRDefault="00223C75" w:rsidP="007153D5">
      <w:pPr>
        <w:jc w:val="both"/>
        <w:rPr>
          <w:lang w:val="pl"/>
        </w:rPr>
      </w:pPr>
    </w:p>
    <w:p w14:paraId="61CFFE63" w14:textId="035F0F22" w:rsidR="00A94595" w:rsidRDefault="00A94595" w:rsidP="007153D5">
      <w:pPr>
        <w:jc w:val="both"/>
        <w:rPr>
          <w:lang w:val="pl"/>
        </w:rPr>
      </w:pPr>
    </w:p>
    <w:p w14:paraId="70D445CB" w14:textId="77777777" w:rsidR="00A94595" w:rsidRDefault="00A94595" w:rsidP="007153D5">
      <w:pPr>
        <w:jc w:val="both"/>
        <w:rPr>
          <w:lang w:val="pl"/>
        </w:rPr>
      </w:pPr>
    </w:p>
    <w:p w14:paraId="73BDFFBE" w14:textId="77777777" w:rsidR="00223C75" w:rsidRDefault="00223C75" w:rsidP="007153D5">
      <w:pPr>
        <w:jc w:val="both"/>
        <w:rPr>
          <w:lang w:val="pl"/>
        </w:rPr>
      </w:pPr>
    </w:p>
    <w:p w14:paraId="639CFD67" w14:textId="06BEF2F4" w:rsidR="00D06D57" w:rsidRPr="00DA4665" w:rsidRDefault="00D06D57" w:rsidP="00DA4665">
      <w:pPr>
        <w:pStyle w:val="Nagwek2"/>
        <w:rPr>
          <w:b/>
          <w:bCs/>
          <w:color w:val="595959" w:themeColor="text1" w:themeTint="A6"/>
          <w:sz w:val="26"/>
          <w:szCs w:val="26"/>
          <w:lang w:val="pl"/>
        </w:rPr>
      </w:pPr>
      <w:bookmarkStart w:id="27" w:name="_Toc47694970"/>
      <w:r w:rsidRPr="00F16E26">
        <w:rPr>
          <w:b/>
          <w:bCs/>
          <w:color w:val="595959" w:themeColor="text1" w:themeTint="A6"/>
          <w:sz w:val="26"/>
          <w:szCs w:val="26"/>
          <w:lang w:val="pl"/>
        </w:rPr>
        <w:lastRenderedPageBreak/>
        <w:t>5.</w:t>
      </w:r>
      <w:r w:rsidR="0035532E">
        <w:rPr>
          <w:b/>
          <w:bCs/>
          <w:color w:val="595959" w:themeColor="text1" w:themeTint="A6"/>
          <w:sz w:val="26"/>
          <w:szCs w:val="26"/>
          <w:lang w:val="pl"/>
        </w:rPr>
        <w:t>4</w:t>
      </w:r>
      <w:r w:rsidRPr="00F16E26">
        <w:rPr>
          <w:b/>
          <w:bCs/>
          <w:color w:val="595959" w:themeColor="text1" w:themeTint="A6"/>
          <w:sz w:val="26"/>
          <w:szCs w:val="26"/>
          <w:lang w:val="pl"/>
        </w:rPr>
        <w:t>. Tworzenie działań korygujących</w:t>
      </w:r>
      <w:bookmarkEnd w:id="27"/>
    </w:p>
    <w:p w14:paraId="18B2436B" w14:textId="6DDC5707" w:rsidR="00D06D57" w:rsidRDefault="00D06D57" w:rsidP="00D06D57">
      <w:pPr>
        <w:jc w:val="both"/>
        <w:rPr>
          <w:lang w:val="pl"/>
        </w:rPr>
      </w:pPr>
      <w:r>
        <w:rPr>
          <w:lang w:val="pl"/>
        </w:rPr>
        <w:t>Aby utworzyć nowe działanie korygujące dla danego zgłoszenia, należy kliknąć w ikonkę „L</w:t>
      </w:r>
      <w:r w:rsidR="00594DEB">
        <w:rPr>
          <w:lang w:val="pl"/>
        </w:rPr>
        <w:t>upy</w:t>
      </w:r>
      <w:r>
        <w:rPr>
          <w:lang w:val="pl"/>
        </w:rPr>
        <w:t xml:space="preserve">” umieszczonej po </w:t>
      </w:r>
      <w:r w:rsidR="00594DEB">
        <w:rPr>
          <w:lang w:val="pl"/>
        </w:rPr>
        <w:t>lewej</w:t>
      </w:r>
      <w:r>
        <w:rPr>
          <w:lang w:val="pl"/>
        </w:rPr>
        <w:t xml:space="preserve"> stronie na liście zgłoszeń</w:t>
      </w:r>
      <w:r w:rsidR="00223701">
        <w:rPr>
          <w:lang w:val="pl"/>
        </w:rPr>
        <w:t xml:space="preserve"> lub postępować zgodnie z instrukcją opisaną w punkcie  3.1.1. Zgłoszenia do rozpisywania działań.</w:t>
      </w:r>
    </w:p>
    <w:p w14:paraId="09D12209" w14:textId="77777777" w:rsidR="00D06D57" w:rsidRDefault="00D06D57" w:rsidP="00D06D57">
      <w:pPr>
        <w:jc w:val="both"/>
        <w:rPr>
          <w:lang w:val="pl"/>
        </w:rPr>
      </w:pPr>
    </w:p>
    <w:p w14:paraId="371375A8" w14:textId="76C76C92" w:rsidR="00D06D57" w:rsidRDefault="00594DEB" w:rsidP="00D06D57">
      <w:pPr>
        <w:jc w:val="both"/>
        <w:rPr>
          <w:lang w:val="pl"/>
        </w:rPr>
      </w:pPr>
      <w:r w:rsidRPr="00D95115">
        <w:rPr>
          <w:noProof/>
          <w:lang w:val="pl"/>
        </w:rPr>
        <w:drawing>
          <wp:inline distT="0" distB="0" distL="0" distR="0" wp14:anchorId="6C9CA78A" wp14:editId="61D69159">
            <wp:extent cx="5733415" cy="1760220"/>
            <wp:effectExtent l="0" t="0" r="635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0A5C" w14:textId="77777777" w:rsidR="00594DEB" w:rsidRDefault="00594DEB" w:rsidP="00D06D57">
      <w:pPr>
        <w:jc w:val="both"/>
        <w:rPr>
          <w:lang w:val="pl"/>
        </w:rPr>
      </w:pPr>
    </w:p>
    <w:p w14:paraId="0020494F" w14:textId="2F094B80" w:rsidR="00D06D57" w:rsidRDefault="00D06D57" w:rsidP="00D06D57">
      <w:pPr>
        <w:jc w:val="both"/>
        <w:rPr>
          <w:lang w:val="pl-PL"/>
        </w:rPr>
      </w:pPr>
      <w:r>
        <w:rPr>
          <w:lang w:val="pl-PL"/>
        </w:rPr>
        <w:t>Następnie kliknij przycisk „</w:t>
      </w:r>
      <w:r w:rsidR="00594DEB">
        <w:rPr>
          <w:lang w:val="pl-PL"/>
        </w:rPr>
        <w:t>Utwórz</w:t>
      </w:r>
      <w:r>
        <w:rPr>
          <w:lang w:val="pl-PL"/>
        </w:rPr>
        <w:t xml:space="preserve"> działanie korygujące”</w:t>
      </w:r>
      <w:r w:rsidR="00DA4665">
        <w:rPr>
          <w:lang w:val="pl-PL"/>
        </w:rPr>
        <w:t>.</w:t>
      </w:r>
    </w:p>
    <w:p w14:paraId="4F9C9625" w14:textId="77777777" w:rsidR="00594DEB" w:rsidRPr="00C26834" w:rsidRDefault="00594DEB" w:rsidP="00D06D57">
      <w:pPr>
        <w:jc w:val="both"/>
        <w:rPr>
          <w:lang w:val="pl-PL"/>
        </w:rPr>
      </w:pPr>
    </w:p>
    <w:p w14:paraId="7FF40948" w14:textId="5DF1F99A" w:rsidR="00D06D57" w:rsidRDefault="00594DEB" w:rsidP="00D06D57">
      <w:pPr>
        <w:jc w:val="both"/>
        <w:rPr>
          <w:lang w:val="pl"/>
        </w:rPr>
      </w:pPr>
      <w:r w:rsidRPr="00594DEB">
        <w:rPr>
          <w:noProof/>
          <w:lang w:val="pl"/>
        </w:rPr>
        <w:drawing>
          <wp:inline distT="0" distB="0" distL="0" distR="0" wp14:anchorId="34C0B891" wp14:editId="058DE92B">
            <wp:extent cx="5733415" cy="2099945"/>
            <wp:effectExtent l="0" t="0" r="635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50EE9" w14:textId="77777777" w:rsidR="00D06D57" w:rsidRDefault="00D06D57" w:rsidP="00D06D57">
      <w:pPr>
        <w:jc w:val="both"/>
        <w:rPr>
          <w:lang w:val="pl"/>
        </w:rPr>
      </w:pPr>
    </w:p>
    <w:p w14:paraId="52E9CEF2" w14:textId="77777777" w:rsidR="00D06D57" w:rsidRDefault="00D06D57" w:rsidP="00D06D57">
      <w:pPr>
        <w:jc w:val="both"/>
        <w:rPr>
          <w:lang w:val="pl"/>
        </w:rPr>
      </w:pPr>
      <w:r>
        <w:rPr>
          <w:lang w:val="pl"/>
        </w:rPr>
        <w:t>Kolejnym krokiem jest uzupełnienie formularza dla nowego działania korygującego i zatwierdzenie go za pomocą przycisku „Zapisz”:</w:t>
      </w:r>
    </w:p>
    <w:p w14:paraId="6CBDBDBF" w14:textId="1AE2FBE8" w:rsidR="00D06D57" w:rsidRDefault="00BB1928" w:rsidP="00BB1928">
      <w:pPr>
        <w:pStyle w:val="Akapitzlist"/>
        <w:ind w:left="284"/>
        <w:jc w:val="both"/>
        <w:rPr>
          <w:lang w:val="pl"/>
        </w:rPr>
      </w:pPr>
      <w:r w:rsidRPr="00BB1928">
        <w:rPr>
          <w:noProof/>
          <w:lang w:val="pl"/>
        </w:rPr>
        <w:drawing>
          <wp:inline distT="0" distB="0" distL="0" distR="0" wp14:anchorId="12A7B967" wp14:editId="409E304D">
            <wp:extent cx="5303520" cy="2705092"/>
            <wp:effectExtent l="0" t="0" r="0" b="635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19766"/>
                    <a:stretch/>
                  </pic:blipFill>
                  <pic:spPr bwMode="auto">
                    <a:xfrm>
                      <a:off x="0" y="0"/>
                      <a:ext cx="5317514" cy="271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4BF17" w14:textId="50B36797" w:rsidR="00E515FA" w:rsidRPr="00F16E26" w:rsidRDefault="00F16E26" w:rsidP="00283B08">
      <w:pPr>
        <w:pStyle w:val="Nagwek2"/>
        <w:rPr>
          <w:b/>
          <w:bCs/>
          <w:color w:val="595959" w:themeColor="text1" w:themeTint="A6"/>
          <w:sz w:val="26"/>
          <w:szCs w:val="26"/>
          <w:lang w:val="pl"/>
        </w:rPr>
      </w:pPr>
      <w:bookmarkStart w:id="28" w:name="h.ze18tk24nt56" w:colFirst="0" w:colLast="0"/>
      <w:bookmarkStart w:id="29" w:name="h.b4urwdwmx5xl" w:colFirst="0" w:colLast="0"/>
      <w:bookmarkStart w:id="30" w:name="_Toc47694971"/>
      <w:bookmarkEnd w:id="28"/>
      <w:bookmarkEnd w:id="29"/>
      <w:r>
        <w:rPr>
          <w:b/>
          <w:bCs/>
          <w:color w:val="595959" w:themeColor="text1" w:themeTint="A6"/>
          <w:sz w:val="26"/>
          <w:szCs w:val="26"/>
          <w:lang w:val="pl"/>
        </w:rPr>
        <w:lastRenderedPageBreak/>
        <w:t>5.</w:t>
      </w:r>
      <w:r w:rsidR="00B23B39">
        <w:rPr>
          <w:b/>
          <w:bCs/>
          <w:color w:val="595959" w:themeColor="text1" w:themeTint="A6"/>
          <w:sz w:val="26"/>
          <w:szCs w:val="26"/>
          <w:lang w:val="pl"/>
        </w:rPr>
        <w:t>5</w:t>
      </w:r>
      <w:r>
        <w:rPr>
          <w:b/>
          <w:bCs/>
          <w:color w:val="595959" w:themeColor="text1" w:themeTint="A6"/>
          <w:sz w:val="26"/>
          <w:szCs w:val="26"/>
          <w:lang w:val="pl"/>
        </w:rPr>
        <w:t xml:space="preserve">. </w:t>
      </w:r>
      <w:r w:rsidR="00B27394" w:rsidRPr="00F16E26">
        <w:rPr>
          <w:b/>
          <w:bCs/>
          <w:color w:val="595959" w:themeColor="text1" w:themeTint="A6"/>
          <w:sz w:val="26"/>
          <w:szCs w:val="26"/>
          <w:lang w:val="pl"/>
        </w:rPr>
        <w:t>Edycja</w:t>
      </w:r>
      <w:r w:rsidR="00105DC2" w:rsidRPr="00F16E26">
        <w:rPr>
          <w:b/>
          <w:bCs/>
          <w:color w:val="595959" w:themeColor="text1" w:themeTint="A6"/>
          <w:sz w:val="26"/>
          <w:szCs w:val="26"/>
          <w:lang w:val="pl"/>
        </w:rPr>
        <w:t xml:space="preserve"> </w:t>
      </w:r>
      <w:r w:rsidR="00B27394" w:rsidRPr="00F16E26">
        <w:rPr>
          <w:b/>
          <w:bCs/>
          <w:color w:val="595959" w:themeColor="text1" w:themeTint="A6"/>
          <w:sz w:val="26"/>
          <w:szCs w:val="26"/>
          <w:lang w:val="pl"/>
        </w:rPr>
        <w:t>działań korygujących</w:t>
      </w:r>
      <w:bookmarkEnd w:id="30"/>
    </w:p>
    <w:p w14:paraId="6EDCD879" w14:textId="5B0A27B3" w:rsidR="00B27394" w:rsidRDefault="00B27394" w:rsidP="00EA316D">
      <w:pPr>
        <w:jc w:val="both"/>
        <w:rPr>
          <w:lang w:val="pl"/>
        </w:rPr>
      </w:pPr>
      <w:r>
        <w:rPr>
          <w:lang w:val="pl"/>
        </w:rPr>
        <w:t>Aby edytować działanie korygujące należy kliknąć ikonkę „</w:t>
      </w:r>
      <w:r w:rsidR="00BB1928">
        <w:rPr>
          <w:lang w:val="pl"/>
        </w:rPr>
        <w:t>Lupy</w:t>
      </w:r>
      <w:r>
        <w:rPr>
          <w:lang w:val="pl"/>
        </w:rPr>
        <w:t>” umieszczoną po</w:t>
      </w:r>
      <w:r w:rsidR="00BB1928">
        <w:rPr>
          <w:lang w:val="pl"/>
        </w:rPr>
        <w:t xml:space="preserve"> lewej</w:t>
      </w:r>
      <w:r>
        <w:rPr>
          <w:lang w:val="pl"/>
        </w:rPr>
        <w:t xml:space="preserve"> stronie na liście </w:t>
      </w:r>
      <w:r w:rsidR="00BB1928">
        <w:rPr>
          <w:lang w:val="pl"/>
        </w:rPr>
        <w:t>zgłoszeń</w:t>
      </w:r>
      <w:r w:rsidR="00413AE0">
        <w:rPr>
          <w:lang w:val="pl"/>
        </w:rPr>
        <w:t>.</w:t>
      </w:r>
    </w:p>
    <w:p w14:paraId="36B3C8F9" w14:textId="0221892F" w:rsidR="00B27394" w:rsidRDefault="00BB1928" w:rsidP="00082A7D">
      <w:pPr>
        <w:jc w:val="center"/>
        <w:rPr>
          <w:lang w:val="pl"/>
        </w:rPr>
      </w:pPr>
      <w:r w:rsidRPr="00D95115">
        <w:rPr>
          <w:noProof/>
          <w:lang w:val="pl"/>
        </w:rPr>
        <w:drawing>
          <wp:inline distT="0" distB="0" distL="0" distR="0" wp14:anchorId="5B986E7E" wp14:editId="185A9F27">
            <wp:extent cx="5465135" cy="1677855"/>
            <wp:effectExtent l="0" t="0" r="2540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0025" cy="168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EE81A" w14:textId="0B6AF8AD" w:rsidR="00082A7D" w:rsidRDefault="00082A7D" w:rsidP="00082A7D">
      <w:pPr>
        <w:rPr>
          <w:lang w:val="pl"/>
        </w:rPr>
      </w:pPr>
    </w:p>
    <w:p w14:paraId="0D1857CA" w14:textId="79E2C552" w:rsidR="00082A7D" w:rsidRDefault="00082A7D" w:rsidP="00082A7D">
      <w:pPr>
        <w:rPr>
          <w:lang w:val="pl"/>
        </w:rPr>
      </w:pPr>
      <w:r>
        <w:rPr>
          <w:lang w:val="pl"/>
        </w:rPr>
        <w:t xml:space="preserve">Następnie </w:t>
      </w:r>
      <w:r w:rsidR="00413AE0">
        <w:rPr>
          <w:lang w:val="pl"/>
        </w:rPr>
        <w:t>kliknij ikonę „Ołówka” przy wybrany działaniu korygującym.</w:t>
      </w:r>
    </w:p>
    <w:p w14:paraId="2A6A29C4" w14:textId="77777777" w:rsidR="00413AE0" w:rsidRDefault="00413AE0" w:rsidP="00082A7D">
      <w:pPr>
        <w:rPr>
          <w:lang w:val="pl"/>
        </w:rPr>
      </w:pPr>
    </w:p>
    <w:p w14:paraId="1A8497B1" w14:textId="7F092F91" w:rsidR="00413AE0" w:rsidRDefault="00413AE0" w:rsidP="00413AE0">
      <w:pPr>
        <w:ind w:left="567"/>
        <w:rPr>
          <w:lang w:val="pl"/>
        </w:rPr>
      </w:pPr>
      <w:r w:rsidRPr="00413AE0">
        <w:rPr>
          <w:noProof/>
          <w:lang w:val="pl"/>
        </w:rPr>
        <w:drawing>
          <wp:inline distT="0" distB="0" distL="0" distR="0" wp14:anchorId="2E018D40" wp14:editId="7D5E5A5D">
            <wp:extent cx="4986670" cy="1785569"/>
            <wp:effectExtent l="0" t="0" r="4445" b="5715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11777" cy="17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FC48A" w14:textId="77777777" w:rsidR="00413AE0" w:rsidRDefault="00413AE0" w:rsidP="00413AE0">
      <w:pPr>
        <w:rPr>
          <w:lang w:val="pl"/>
        </w:rPr>
      </w:pPr>
    </w:p>
    <w:p w14:paraId="04A097D4" w14:textId="42F2D4F4" w:rsidR="00413AE0" w:rsidRDefault="00413AE0" w:rsidP="00EA316D">
      <w:pPr>
        <w:jc w:val="both"/>
        <w:rPr>
          <w:lang w:val="pl"/>
        </w:rPr>
      </w:pPr>
      <w:r>
        <w:rPr>
          <w:lang w:val="pl"/>
        </w:rPr>
        <w:t>Wprowadź zmiany w formularzu. W przypadku zmiany „Terminu zakończenia działania” należy wprowadzić komentarz z powodem opóźnienia. Zmiany potwierdzić przyciskiem „Zapisz”. Działania korygujące mogą zostać usunięte tylko przez Administratora bazy.</w:t>
      </w:r>
    </w:p>
    <w:p w14:paraId="1E72DC7E" w14:textId="77777777" w:rsidR="00413AE0" w:rsidRDefault="00413AE0" w:rsidP="00082A7D">
      <w:pPr>
        <w:rPr>
          <w:lang w:val="pl"/>
        </w:rPr>
      </w:pPr>
    </w:p>
    <w:p w14:paraId="00EFEFE8" w14:textId="27018028" w:rsidR="004A1BF5" w:rsidRDefault="00413AE0" w:rsidP="00416B5F">
      <w:pPr>
        <w:jc w:val="center"/>
        <w:rPr>
          <w:lang w:val="pl"/>
        </w:rPr>
      </w:pPr>
      <w:r w:rsidRPr="00413AE0">
        <w:rPr>
          <w:noProof/>
          <w:lang w:val="pl"/>
        </w:rPr>
        <w:drawing>
          <wp:inline distT="0" distB="0" distL="0" distR="0" wp14:anchorId="5651F879" wp14:editId="6FB23EC9">
            <wp:extent cx="3359888" cy="3181082"/>
            <wp:effectExtent l="0" t="0" r="0" b="635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71887" cy="319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0AAD" w14:textId="0A4804E3" w:rsidR="004A1BF5" w:rsidRPr="00EA316D" w:rsidRDefault="004A1BF5" w:rsidP="004A1BF5">
      <w:pPr>
        <w:pStyle w:val="Nagwek1"/>
        <w:rPr>
          <w:b/>
          <w:bCs/>
          <w:color w:val="595959" w:themeColor="text1" w:themeTint="A6"/>
          <w:sz w:val="28"/>
          <w:szCs w:val="28"/>
        </w:rPr>
      </w:pPr>
      <w:bookmarkStart w:id="31" w:name="_Toc47694972"/>
      <w:r w:rsidRPr="00EA316D">
        <w:rPr>
          <w:b/>
          <w:bCs/>
          <w:color w:val="595959" w:themeColor="text1" w:themeTint="A6"/>
          <w:sz w:val="28"/>
          <w:szCs w:val="28"/>
        </w:rPr>
        <w:lastRenderedPageBreak/>
        <w:t>6. Walk the talk/Toolbox</w:t>
      </w:r>
      <w:bookmarkEnd w:id="31"/>
      <w:r w:rsidR="00641DCB" w:rsidRPr="00EA316D">
        <w:rPr>
          <w:b/>
          <w:bCs/>
          <w:color w:val="595959" w:themeColor="text1" w:themeTint="A6"/>
          <w:sz w:val="28"/>
          <w:szCs w:val="28"/>
        </w:rPr>
        <w:t xml:space="preserve"> t</w:t>
      </w:r>
      <w:r w:rsidR="00641DCB">
        <w:rPr>
          <w:b/>
          <w:bCs/>
          <w:color w:val="595959" w:themeColor="text1" w:themeTint="A6"/>
          <w:sz w:val="28"/>
          <w:szCs w:val="28"/>
        </w:rPr>
        <w:t>alks</w:t>
      </w:r>
    </w:p>
    <w:p w14:paraId="3FD5A90E" w14:textId="3229670B" w:rsidR="005A4202" w:rsidRDefault="004A1BF5" w:rsidP="005A4202">
      <w:pPr>
        <w:jc w:val="both"/>
        <w:rPr>
          <w:lang w:val="pl"/>
        </w:rPr>
      </w:pPr>
      <w:r>
        <w:rPr>
          <w:lang w:val="pl"/>
        </w:rPr>
        <w:t>Klikając „Walk the talk/</w:t>
      </w:r>
      <w:proofErr w:type="spellStart"/>
      <w:r>
        <w:rPr>
          <w:lang w:val="pl"/>
        </w:rPr>
        <w:t>Toolbox</w:t>
      </w:r>
      <w:proofErr w:type="spellEnd"/>
      <w:r w:rsidR="00EA316D">
        <w:rPr>
          <w:lang w:val="pl"/>
        </w:rPr>
        <w:t xml:space="preserve"> </w:t>
      </w:r>
      <w:proofErr w:type="spellStart"/>
      <w:r w:rsidR="00641DCB">
        <w:rPr>
          <w:lang w:val="pl"/>
        </w:rPr>
        <w:t>talks</w:t>
      </w:r>
      <w:proofErr w:type="spellEnd"/>
      <w:r>
        <w:rPr>
          <w:lang w:val="pl"/>
        </w:rPr>
        <w:t>” w menu, rozwinie się lista z dostępnymi opcjami: „Lista”, „Utwórz nowy” oraz „Eksportuj raport”</w:t>
      </w:r>
      <w:r w:rsidR="005A4202">
        <w:rPr>
          <w:lang w:val="pl"/>
        </w:rPr>
        <w:t>.</w:t>
      </w:r>
    </w:p>
    <w:p w14:paraId="2EF1AC39" w14:textId="13A0B28E" w:rsidR="004A1BF5" w:rsidRDefault="004A1BF5" w:rsidP="004A1BF5">
      <w:pPr>
        <w:jc w:val="both"/>
        <w:rPr>
          <w:lang w:val="pl"/>
        </w:rPr>
      </w:pPr>
    </w:p>
    <w:p w14:paraId="6C52E54A" w14:textId="52DA3CBE" w:rsidR="004A1BF5" w:rsidRPr="004A1BF5" w:rsidRDefault="004A1BF5" w:rsidP="004A1BF5">
      <w:pPr>
        <w:rPr>
          <w:lang w:val="pl"/>
        </w:rPr>
      </w:pPr>
      <w:r w:rsidRPr="004A1BF5">
        <w:rPr>
          <w:noProof/>
          <w:lang w:val="pl"/>
        </w:rPr>
        <w:drawing>
          <wp:inline distT="0" distB="0" distL="0" distR="0" wp14:anchorId="3C480E06" wp14:editId="53D584AF">
            <wp:extent cx="5499100" cy="1120649"/>
            <wp:effectExtent l="0" t="0" r="635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08639" cy="112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DDCEF" w14:textId="0C3EB703" w:rsidR="004A1BF5" w:rsidRPr="009E3E3E" w:rsidRDefault="004A1BF5" w:rsidP="004A1BF5">
      <w:pPr>
        <w:pStyle w:val="Nagwek2"/>
        <w:rPr>
          <w:b/>
          <w:bCs/>
          <w:color w:val="595959" w:themeColor="text1" w:themeTint="A6"/>
          <w:sz w:val="26"/>
          <w:szCs w:val="26"/>
        </w:rPr>
      </w:pPr>
      <w:bookmarkStart w:id="32" w:name="_Toc47694973"/>
      <w:r w:rsidRPr="009E3E3E">
        <w:rPr>
          <w:b/>
          <w:bCs/>
          <w:color w:val="595959" w:themeColor="text1" w:themeTint="A6"/>
          <w:sz w:val="26"/>
          <w:szCs w:val="26"/>
        </w:rPr>
        <w:t>6.1. Lista</w:t>
      </w:r>
      <w:r w:rsidR="009E3E3E" w:rsidRPr="009E3E3E">
        <w:rPr>
          <w:b/>
          <w:bCs/>
          <w:color w:val="595959" w:themeColor="text1" w:themeTint="A6"/>
          <w:sz w:val="26"/>
          <w:szCs w:val="26"/>
        </w:rPr>
        <w:t xml:space="preserve"> Walk the Talk/Too</w:t>
      </w:r>
      <w:r w:rsidR="009E3E3E">
        <w:rPr>
          <w:b/>
          <w:bCs/>
          <w:color w:val="595959" w:themeColor="text1" w:themeTint="A6"/>
          <w:sz w:val="26"/>
          <w:szCs w:val="26"/>
        </w:rPr>
        <w:t>lbox Talks</w:t>
      </w:r>
      <w:bookmarkEnd w:id="32"/>
    </w:p>
    <w:p w14:paraId="78A2A6D4" w14:textId="41501054" w:rsidR="00416B5F" w:rsidRDefault="009E3E3E" w:rsidP="00EA316D">
      <w:pPr>
        <w:jc w:val="both"/>
        <w:rPr>
          <w:lang w:val="pl"/>
        </w:rPr>
      </w:pPr>
      <w:r>
        <w:rPr>
          <w:lang w:val="pl"/>
        </w:rPr>
        <w:t xml:space="preserve">Klikając ”Lista” w menu rozwijanym lub przycisk na stronie głównej zostanie wyświetlona lista, która zawiera wszystkie zgłoszenia typu Walk the talk lub </w:t>
      </w:r>
      <w:proofErr w:type="spellStart"/>
      <w:r>
        <w:rPr>
          <w:lang w:val="pl"/>
        </w:rPr>
        <w:t>Toolbox</w:t>
      </w:r>
      <w:proofErr w:type="spellEnd"/>
      <w:r>
        <w:rPr>
          <w:lang w:val="pl"/>
        </w:rPr>
        <w:t xml:space="preserve"> </w:t>
      </w:r>
      <w:proofErr w:type="spellStart"/>
      <w:r>
        <w:rPr>
          <w:lang w:val="pl"/>
        </w:rPr>
        <w:t>Talks</w:t>
      </w:r>
      <w:proofErr w:type="spellEnd"/>
      <w:r>
        <w:rPr>
          <w:lang w:val="pl"/>
        </w:rPr>
        <w:t>, które zostały utworzone w bazie.</w:t>
      </w:r>
    </w:p>
    <w:p w14:paraId="0F54F0A4" w14:textId="76ADC22B" w:rsidR="009E3E3E" w:rsidRDefault="009E3E3E" w:rsidP="004A1BF5">
      <w:pPr>
        <w:rPr>
          <w:b/>
          <w:bCs/>
          <w:color w:val="595959" w:themeColor="text1" w:themeTint="A6"/>
          <w:sz w:val="26"/>
          <w:szCs w:val="26"/>
          <w:lang w:val="pl"/>
        </w:rPr>
      </w:pPr>
      <w:r w:rsidRPr="009E3E3E">
        <w:rPr>
          <w:b/>
          <w:bCs/>
          <w:noProof/>
          <w:color w:val="595959" w:themeColor="text1" w:themeTint="A6"/>
          <w:sz w:val="26"/>
          <w:szCs w:val="26"/>
          <w:lang w:val="pl"/>
        </w:rPr>
        <w:drawing>
          <wp:inline distT="0" distB="0" distL="0" distR="0" wp14:anchorId="7692DCC4" wp14:editId="787D3C7A">
            <wp:extent cx="5594350" cy="2200812"/>
            <wp:effectExtent l="0" t="0" r="635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03422" cy="220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12868" w14:textId="14F96F92" w:rsidR="009E3E3E" w:rsidRDefault="009E3E3E" w:rsidP="009E3E3E">
      <w:pPr>
        <w:pStyle w:val="Nagwek2"/>
        <w:rPr>
          <w:b/>
          <w:bCs/>
          <w:color w:val="595959" w:themeColor="text1" w:themeTint="A6"/>
          <w:sz w:val="26"/>
          <w:szCs w:val="26"/>
          <w:lang w:val="pl"/>
        </w:rPr>
      </w:pPr>
      <w:bookmarkStart w:id="33" w:name="_Toc47694974"/>
      <w:r w:rsidRPr="004A1BF5">
        <w:rPr>
          <w:b/>
          <w:bCs/>
          <w:color w:val="595959" w:themeColor="text1" w:themeTint="A6"/>
          <w:sz w:val="26"/>
          <w:szCs w:val="26"/>
          <w:lang w:val="pl"/>
        </w:rPr>
        <w:t>6.</w:t>
      </w:r>
      <w:r>
        <w:rPr>
          <w:b/>
          <w:bCs/>
          <w:color w:val="595959" w:themeColor="text1" w:themeTint="A6"/>
          <w:sz w:val="26"/>
          <w:szCs w:val="26"/>
          <w:lang w:val="pl"/>
        </w:rPr>
        <w:t>2</w:t>
      </w:r>
      <w:r w:rsidRPr="004A1BF5">
        <w:rPr>
          <w:b/>
          <w:bCs/>
          <w:color w:val="595959" w:themeColor="text1" w:themeTint="A6"/>
          <w:sz w:val="26"/>
          <w:szCs w:val="26"/>
          <w:lang w:val="pl"/>
        </w:rPr>
        <w:t>.</w:t>
      </w:r>
      <w:r>
        <w:rPr>
          <w:b/>
          <w:bCs/>
          <w:color w:val="595959" w:themeColor="text1" w:themeTint="A6"/>
          <w:sz w:val="26"/>
          <w:szCs w:val="26"/>
          <w:lang w:val="pl"/>
        </w:rPr>
        <w:t xml:space="preserve"> Tworzenie zgłoszeń typu Walk the talk /</w:t>
      </w:r>
      <w:proofErr w:type="spellStart"/>
      <w:r>
        <w:rPr>
          <w:b/>
          <w:bCs/>
          <w:color w:val="595959" w:themeColor="text1" w:themeTint="A6"/>
          <w:sz w:val="26"/>
          <w:szCs w:val="26"/>
          <w:lang w:val="pl"/>
        </w:rPr>
        <w:t>Toolbox</w:t>
      </w:r>
      <w:proofErr w:type="spellEnd"/>
      <w:r>
        <w:rPr>
          <w:b/>
          <w:bCs/>
          <w:color w:val="595959" w:themeColor="text1" w:themeTint="A6"/>
          <w:sz w:val="26"/>
          <w:szCs w:val="26"/>
          <w:lang w:val="pl"/>
        </w:rPr>
        <w:t xml:space="preserve"> </w:t>
      </w:r>
      <w:proofErr w:type="spellStart"/>
      <w:r>
        <w:rPr>
          <w:b/>
          <w:bCs/>
          <w:color w:val="595959" w:themeColor="text1" w:themeTint="A6"/>
          <w:sz w:val="26"/>
          <w:szCs w:val="26"/>
          <w:lang w:val="pl"/>
        </w:rPr>
        <w:t>talks</w:t>
      </w:r>
      <w:bookmarkEnd w:id="33"/>
      <w:proofErr w:type="spellEnd"/>
    </w:p>
    <w:p w14:paraId="50202062" w14:textId="594CBCE0" w:rsidR="009E3E3E" w:rsidRDefault="009E3E3E" w:rsidP="009E3E3E">
      <w:pPr>
        <w:jc w:val="both"/>
        <w:rPr>
          <w:lang w:val="pl"/>
        </w:rPr>
      </w:pPr>
      <w:r w:rsidRPr="005357E4">
        <w:rPr>
          <w:lang w:val="pl"/>
        </w:rPr>
        <w:t>Aby utworzyć nowe zgłoszenie</w:t>
      </w:r>
      <w:r>
        <w:rPr>
          <w:lang w:val="pl"/>
        </w:rPr>
        <w:t xml:space="preserve"> Walk the talk/</w:t>
      </w:r>
      <w:proofErr w:type="spellStart"/>
      <w:r>
        <w:rPr>
          <w:lang w:val="pl"/>
        </w:rPr>
        <w:t>Toolbox</w:t>
      </w:r>
      <w:proofErr w:type="spellEnd"/>
      <w:r>
        <w:rPr>
          <w:lang w:val="pl"/>
        </w:rPr>
        <w:t xml:space="preserve"> </w:t>
      </w:r>
      <w:proofErr w:type="spellStart"/>
      <w:r>
        <w:rPr>
          <w:lang w:val="pl"/>
        </w:rPr>
        <w:t>talks</w:t>
      </w:r>
      <w:proofErr w:type="spellEnd"/>
      <w:r>
        <w:rPr>
          <w:lang w:val="pl"/>
        </w:rPr>
        <w:t>, z menu po lewej wybierz „Utwórz nowy” i wypełnij formularz. Zatwierdź go za pomocą przycisku „Zapisz”.</w:t>
      </w:r>
    </w:p>
    <w:p w14:paraId="6C235322" w14:textId="378F4FCA" w:rsidR="00AE14BF" w:rsidRDefault="007B7238" w:rsidP="009E3E3E">
      <w:pPr>
        <w:rPr>
          <w:lang w:val="pl"/>
        </w:rPr>
      </w:pPr>
      <w:r w:rsidRPr="007B7238">
        <w:rPr>
          <w:noProof/>
          <w:lang w:val="pl"/>
        </w:rPr>
        <w:drawing>
          <wp:inline distT="0" distB="0" distL="0" distR="0" wp14:anchorId="167442D4" wp14:editId="35ED4FCE">
            <wp:extent cx="5733415" cy="2559685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329B" w14:textId="14A3FB55" w:rsidR="00AE14BF" w:rsidRDefault="00AE14BF" w:rsidP="00AE14BF">
      <w:pPr>
        <w:pStyle w:val="Nagwek2"/>
        <w:rPr>
          <w:b/>
          <w:bCs/>
          <w:color w:val="595959" w:themeColor="text1" w:themeTint="A6"/>
          <w:sz w:val="26"/>
          <w:szCs w:val="26"/>
          <w:lang w:val="pl"/>
        </w:rPr>
      </w:pPr>
      <w:bookmarkStart w:id="34" w:name="_Toc47694975"/>
      <w:r w:rsidRPr="004A1BF5">
        <w:rPr>
          <w:b/>
          <w:bCs/>
          <w:color w:val="595959" w:themeColor="text1" w:themeTint="A6"/>
          <w:sz w:val="26"/>
          <w:szCs w:val="26"/>
          <w:lang w:val="pl"/>
        </w:rPr>
        <w:lastRenderedPageBreak/>
        <w:t>6.</w:t>
      </w:r>
      <w:r>
        <w:rPr>
          <w:b/>
          <w:bCs/>
          <w:color w:val="595959" w:themeColor="text1" w:themeTint="A6"/>
          <w:sz w:val="26"/>
          <w:szCs w:val="26"/>
          <w:lang w:val="pl"/>
        </w:rPr>
        <w:t>3</w:t>
      </w:r>
      <w:r w:rsidRPr="004A1BF5">
        <w:rPr>
          <w:b/>
          <w:bCs/>
          <w:color w:val="595959" w:themeColor="text1" w:themeTint="A6"/>
          <w:sz w:val="26"/>
          <w:szCs w:val="26"/>
          <w:lang w:val="pl"/>
        </w:rPr>
        <w:t>.</w:t>
      </w:r>
      <w:r>
        <w:rPr>
          <w:b/>
          <w:bCs/>
          <w:color w:val="595959" w:themeColor="text1" w:themeTint="A6"/>
          <w:sz w:val="26"/>
          <w:szCs w:val="26"/>
          <w:lang w:val="pl"/>
        </w:rPr>
        <w:t xml:space="preserve"> </w:t>
      </w:r>
      <w:r w:rsidR="00AC0422">
        <w:rPr>
          <w:b/>
          <w:bCs/>
          <w:color w:val="595959" w:themeColor="text1" w:themeTint="A6"/>
          <w:sz w:val="26"/>
          <w:szCs w:val="26"/>
          <w:lang w:val="pl"/>
        </w:rPr>
        <w:t>Eksportowanie raportu</w:t>
      </w:r>
      <w:r>
        <w:rPr>
          <w:b/>
          <w:bCs/>
          <w:color w:val="595959" w:themeColor="text1" w:themeTint="A6"/>
          <w:sz w:val="26"/>
          <w:szCs w:val="26"/>
          <w:lang w:val="pl"/>
        </w:rPr>
        <w:t xml:space="preserve"> dla </w:t>
      </w:r>
      <w:r w:rsidR="00D21FE7">
        <w:rPr>
          <w:b/>
          <w:bCs/>
          <w:color w:val="595959" w:themeColor="text1" w:themeTint="A6"/>
          <w:sz w:val="26"/>
          <w:szCs w:val="26"/>
          <w:lang w:val="pl"/>
        </w:rPr>
        <w:t>inspekcji</w:t>
      </w:r>
      <w:r>
        <w:rPr>
          <w:b/>
          <w:bCs/>
          <w:color w:val="595959" w:themeColor="text1" w:themeTint="A6"/>
          <w:sz w:val="26"/>
          <w:szCs w:val="26"/>
          <w:lang w:val="pl"/>
        </w:rPr>
        <w:t xml:space="preserve"> Walk the talk/</w:t>
      </w:r>
      <w:proofErr w:type="spellStart"/>
      <w:r>
        <w:rPr>
          <w:b/>
          <w:bCs/>
          <w:color w:val="595959" w:themeColor="text1" w:themeTint="A6"/>
          <w:sz w:val="26"/>
          <w:szCs w:val="26"/>
          <w:lang w:val="pl"/>
        </w:rPr>
        <w:t>Toolbox</w:t>
      </w:r>
      <w:bookmarkEnd w:id="34"/>
      <w:proofErr w:type="spellEnd"/>
      <w:r w:rsidR="00641DCB">
        <w:rPr>
          <w:b/>
          <w:bCs/>
          <w:color w:val="595959" w:themeColor="text1" w:themeTint="A6"/>
          <w:sz w:val="26"/>
          <w:szCs w:val="26"/>
          <w:lang w:val="pl"/>
        </w:rPr>
        <w:t xml:space="preserve"> </w:t>
      </w:r>
      <w:proofErr w:type="spellStart"/>
      <w:r w:rsidR="00641DCB">
        <w:rPr>
          <w:b/>
          <w:bCs/>
          <w:color w:val="595959" w:themeColor="text1" w:themeTint="A6"/>
          <w:sz w:val="26"/>
          <w:szCs w:val="26"/>
          <w:lang w:val="pl"/>
        </w:rPr>
        <w:t>talks</w:t>
      </w:r>
      <w:proofErr w:type="spellEnd"/>
    </w:p>
    <w:p w14:paraId="31965723" w14:textId="7962E417" w:rsidR="006944A2" w:rsidRDefault="006944A2" w:rsidP="00EA316D">
      <w:pPr>
        <w:jc w:val="both"/>
        <w:rPr>
          <w:lang w:val="pl"/>
        </w:rPr>
      </w:pPr>
      <w:r w:rsidRPr="00641DCB">
        <w:rPr>
          <w:lang w:val="pl"/>
        </w:rPr>
        <w:t>Klikając ”Eksportuj raport” w menu rozwijanym</w:t>
      </w:r>
      <w:r w:rsidR="00AC0422" w:rsidRPr="00641DCB">
        <w:rPr>
          <w:lang w:val="pl"/>
        </w:rPr>
        <w:t xml:space="preserve"> przejdziemy do okna</w:t>
      </w:r>
      <w:r w:rsidR="00AC0422">
        <w:rPr>
          <w:lang w:val="pl"/>
        </w:rPr>
        <w:t xml:space="preserve"> generowania raportu. Proces szczegółowo opisany w punkcie 8.4 Generowanie raportu Walk the talk/</w:t>
      </w:r>
      <w:proofErr w:type="spellStart"/>
      <w:r w:rsidR="00AC0422">
        <w:rPr>
          <w:lang w:val="pl"/>
        </w:rPr>
        <w:t>Toolbox</w:t>
      </w:r>
      <w:proofErr w:type="spellEnd"/>
      <w:r w:rsidR="00641DCB">
        <w:rPr>
          <w:lang w:val="pl"/>
        </w:rPr>
        <w:t xml:space="preserve"> </w:t>
      </w:r>
      <w:proofErr w:type="spellStart"/>
      <w:r w:rsidR="00641DCB">
        <w:rPr>
          <w:lang w:val="pl"/>
        </w:rPr>
        <w:t>talks</w:t>
      </w:r>
      <w:proofErr w:type="spellEnd"/>
      <w:r w:rsidR="00AC0422">
        <w:rPr>
          <w:lang w:val="pl"/>
        </w:rPr>
        <w:t>.</w:t>
      </w:r>
      <w:r>
        <w:rPr>
          <w:lang w:val="pl"/>
        </w:rPr>
        <w:t xml:space="preserve"> </w:t>
      </w:r>
    </w:p>
    <w:p w14:paraId="35C5327C" w14:textId="69230441" w:rsidR="00D21FE7" w:rsidRPr="00D21FE7" w:rsidRDefault="00D21FE7" w:rsidP="00D21FE7">
      <w:pPr>
        <w:rPr>
          <w:lang w:val="pl"/>
        </w:rPr>
      </w:pPr>
      <w:r>
        <w:rPr>
          <w:lang w:val="pl"/>
        </w:rPr>
        <w:t xml:space="preserve"> </w:t>
      </w:r>
    </w:p>
    <w:p w14:paraId="06AD1A57" w14:textId="6E868B7B" w:rsidR="00AE14BF" w:rsidRPr="009E3E3E" w:rsidRDefault="00D21FE7" w:rsidP="009E3E3E">
      <w:pPr>
        <w:rPr>
          <w:lang w:val="pl"/>
        </w:rPr>
      </w:pPr>
      <w:r w:rsidRPr="00D21FE7">
        <w:rPr>
          <w:noProof/>
          <w:lang w:val="pl"/>
        </w:rPr>
        <w:drawing>
          <wp:inline distT="0" distB="0" distL="0" distR="0" wp14:anchorId="3AA1D9BB" wp14:editId="7F6D8441">
            <wp:extent cx="5034987" cy="3268922"/>
            <wp:effectExtent l="0" t="0" r="0" b="825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42238" cy="32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9F50" w14:textId="77777777" w:rsidR="009E3E3E" w:rsidRPr="004A1BF5" w:rsidRDefault="009E3E3E" w:rsidP="004A1BF5">
      <w:pPr>
        <w:rPr>
          <w:b/>
          <w:bCs/>
          <w:color w:val="595959" w:themeColor="text1" w:themeTint="A6"/>
          <w:sz w:val="26"/>
          <w:szCs w:val="26"/>
          <w:lang w:val="pl"/>
        </w:rPr>
      </w:pPr>
    </w:p>
    <w:p w14:paraId="30BF6571" w14:textId="5C9977D8" w:rsidR="00E515FA" w:rsidRPr="004A1BF5" w:rsidRDefault="004A1BF5" w:rsidP="00283B08">
      <w:pPr>
        <w:pStyle w:val="Nagwek1"/>
        <w:rPr>
          <w:b/>
          <w:bCs/>
          <w:color w:val="595959" w:themeColor="text1" w:themeTint="A6"/>
          <w:sz w:val="28"/>
          <w:szCs w:val="28"/>
          <w:lang w:val="pl"/>
        </w:rPr>
      </w:pPr>
      <w:bookmarkStart w:id="35" w:name="h.2hcssvee2pc6" w:colFirst="0" w:colLast="0"/>
      <w:bookmarkStart w:id="36" w:name="h.1b802rj3ffnb" w:colFirst="0" w:colLast="0"/>
      <w:bookmarkStart w:id="37" w:name="_Toc47694976"/>
      <w:bookmarkEnd w:id="35"/>
      <w:bookmarkEnd w:id="36"/>
      <w:r>
        <w:rPr>
          <w:b/>
          <w:bCs/>
          <w:color w:val="595959" w:themeColor="text1" w:themeTint="A6"/>
          <w:sz w:val="28"/>
          <w:szCs w:val="28"/>
          <w:lang w:val="pl"/>
        </w:rPr>
        <w:t>7</w:t>
      </w:r>
      <w:r w:rsidR="00F16E26" w:rsidRPr="00F16E26">
        <w:rPr>
          <w:b/>
          <w:bCs/>
          <w:color w:val="595959" w:themeColor="text1" w:themeTint="A6"/>
          <w:sz w:val="28"/>
          <w:szCs w:val="28"/>
          <w:lang w:val="pl"/>
        </w:rPr>
        <w:t>. Konto użytkownika</w:t>
      </w:r>
      <w:bookmarkEnd w:id="37"/>
    </w:p>
    <w:p w14:paraId="6775DFC5" w14:textId="45007F14" w:rsidR="00F16E26" w:rsidRPr="004A1BF5" w:rsidRDefault="004A1BF5" w:rsidP="00283B08">
      <w:pPr>
        <w:pStyle w:val="Nagwek2"/>
        <w:rPr>
          <w:b/>
          <w:bCs/>
          <w:color w:val="595959" w:themeColor="text1" w:themeTint="A6"/>
          <w:sz w:val="26"/>
          <w:szCs w:val="26"/>
          <w:lang w:val="pl-PL"/>
        </w:rPr>
      </w:pPr>
      <w:bookmarkStart w:id="38" w:name="_Toc47694977"/>
      <w:r w:rsidRPr="004A1BF5">
        <w:rPr>
          <w:b/>
          <w:bCs/>
          <w:color w:val="595959" w:themeColor="text1" w:themeTint="A6"/>
          <w:sz w:val="26"/>
          <w:szCs w:val="26"/>
          <w:lang w:val="pl-PL"/>
        </w:rPr>
        <w:t>7</w:t>
      </w:r>
      <w:r w:rsidR="00F16E26" w:rsidRPr="004A1BF5">
        <w:rPr>
          <w:b/>
          <w:bCs/>
          <w:color w:val="595959" w:themeColor="text1" w:themeTint="A6"/>
          <w:sz w:val="26"/>
          <w:szCs w:val="26"/>
          <w:lang w:val="pl-PL"/>
        </w:rPr>
        <w:t>.1. Moje konto</w:t>
      </w:r>
      <w:bookmarkEnd w:id="38"/>
    </w:p>
    <w:p w14:paraId="36335C73" w14:textId="275E06BE" w:rsidR="00B770DD" w:rsidRDefault="00E51041" w:rsidP="007015F8">
      <w:pPr>
        <w:jc w:val="both"/>
        <w:rPr>
          <w:lang w:val="pl"/>
        </w:rPr>
      </w:pPr>
      <w:r>
        <w:rPr>
          <w:lang w:val="pl"/>
        </w:rPr>
        <w:t>Klikając „Moje konto” w menu, rozwinie się lista z dostępnymi opcjami: „Moje konto” oraz „Zmień hasło”.</w:t>
      </w:r>
    </w:p>
    <w:p w14:paraId="5D3560A4" w14:textId="77777777" w:rsidR="00DA4665" w:rsidRPr="00DA4665" w:rsidRDefault="00DA4665" w:rsidP="007015F8">
      <w:pPr>
        <w:jc w:val="both"/>
        <w:rPr>
          <w:sz w:val="18"/>
          <w:szCs w:val="18"/>
          <w:lang w:val="pl"/>
        </w:rPr>
      </w:pPr>
    </w:p>
    <w:p w14:paraId="7A118C25" w14:textId="6E1E0E5B" w:rsidR="002811B2" w:rsidRDefault="00D77539" w:rsidP="007015F8">
      <w:pPr>
        <w:jc w:val="both"/>
        <w:rPr>
          <w:lang w:val="de-CH"/>
        </w:rPr>
      </w:pPr>
      <w:r w:rsidRPr="00D77539">
        <w:rPr>
          <w:noProof/>
          <w:lang w:val="de-CH"/>
        </w:rPr>
        <w:drawing>
          <wp:inline distT="0" distB="0" distL="0" distR="0" wp14:anchorId="476C27F7" wp14:editId="4FC88C18">
            <wp:extent cx="3576577" cy="1390212"/>
            <wp:effectExtent l="0" t="0" r="5080" b="635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r="49025"/>
                    <a:stretch/>
                  </pic:blipFill>
                  <pic:spPr bwMode="auto">
                    <a:xfrm>
                      <a:off x="0" y="0"/>
                      <a:ext cx="3598420" cy="139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9AD47" w14:textId="77777777" w:rsidR="00D77539" w:rsidRDefault="00D77539" w:rsidP="007015F8">
      <w:pPr>
        <w:jc w:val="both"/>
        <w:rPr>
          <w:lang w:val="de-CH"/>
        </w:rPr>
      </w:pPr>
    </w:p>
    <w:p w14:paraId="6253EBA9" w14:textId="2309BA4C" w:rsidR="002811B2" w:rsidRDefault="002811B2" w:rsidP="007015F8">
      <w:pPr>
        <w:jc w:val="both"/>
        <w:rPr>
          <w:lang w:val="pl"/>
        </w:rPr>
      </w:pPr>
      <w:r>
        <w:rPr>
          <w:lang w:val="pl"/>
        </w:rPr>
        <w:t>Klikając ”Moje konto” w menu rozwijanym, otworzy się okno z możliwością edycji podstawowych danych takich jak: imię, nazwisko, adres e-mail czy zakład.</w:t>
      </w:r>
      <w:r w:rsidR="00641DCB">
        <w:rPr>
          <w:lang w:val="pl"/>
        </w:rPr>
        <w:t xml:space="preserve"> </w:t>
      </w:r>
      <w:r>
        <w:rPr>
          <w:lang w:val="pl"/>
        </w:rPr>
        <w:t>Widoczne są również role</w:t>
      </w:r>
      <w:r w:rsidR="00FA6809">
        <w:rPr>
          <w:lang w:val="pl"/>
        </w:rPr>
        <w:t>/uprawnienia</w:t>
      </w:r>
      <w:r>
        <w:rPr>
          <w:lang w:val="pl"/>
        </w:rPr>
        <w:t xml:space="preserve"> jakie został przypisane użytkownikowi.</w:t>
      </w:r>
    </w:p>
    <w:p w14:paraId="5E8769D3" w14:textId="0BF3B95E" w:rsidR="002811B2" w:rsidRDefault="002811B2" w:rsidP="007015F8">
      <w:pPr>
        <w:jc w:val="both"/>
        <w:rPr>
          <w:lang w:val="pl"/>
        </w:rPr>
      </w:pPr>
    </w:p>
    <w:p w14:paraId="3F5F78CD" w14:textId="77777777" w:rsidR="00416B5F" w:rsidRDefault="00416B5F" w:rsidP="007015F8">
      <w:pPr>
        <w:jc w:val="both"/>
        <w:rPr>
          <w:lang w:val="pl"/>
        </w:rPr>
      </w:pPr>
    </w:p>
    <w:p w14:paraId="6FD54BA3" w14:textId="0FF4DA18" w:rsidR="002811B2" w:rsidRPr="00E46DDD" w:rsidRDefault="002811B2" w:rsidP="007015F8">
      <w:pPr>
        <w:jc w:val="both"/>
        <w:rPr>
          <w:lang w:val="pl"/>
        </w:rPr>
      </w:pPr>
      <w:r>
        <w:rPr>
          <w:lang w:val="pl"/>
        </w:rPr>
        <w:t>Pole dział oraz role może modyfikować tylko Administrator. Dla użytkownika z podstawowymi uprawnieniami te pola będą nieaktywne.</w:t>
      </w:r>
    </w:p>
    <w:p w14:paraId="5FF78E4B" w14:textId="417F187A" w:rsidR="00E51041" w:rsidRDefault="00E51041" w:rsidP="007015F8">
      <w:pPr>
        <w:jc w:val="both"/>
        <w:rPr>
          <w:lang w:val="de-CH"/>
        </w:rPr>
      </w:pPr>
    </w:p>
    <w:p w14:paraId="7701F0E6" w14:textId="275516B4" w:rsidR="00E515FA" w:rsidRPr="00B770DD" w:rsidRDefault="00D77539" w:rsidP="007015F8">
      <w:pPr>
        <w:jc w:val="both"/>
        <w:rPr>
          <w:lang w:val="de-CH"/>
        </w:rPr>
      </w:pPr>
      <w:r w:rsidRPr="00D77539">
        <w:rPr>
          <w:noProof/>
          <w:lang w:val="de-CH"/>
        </w:rPr>
        <w:drawing>
          <wp:inline distT="0" distB="0" distL="0" distR="0" wp14:anchorId="0654CDF0" wp14:editId="645DF1AB">
            <wp:extent cx="3740150" cy="1868021"/>
            <wp:effectExtent l="0" t="0" r="0" b="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18527"/>
                    <a:stretch/>
                  </pic:blipFill>
                  <pic:spPr bwMode="auto">
                    <a:xfrm>
                      <a:off x="0" y="0"/>
                      <a:ext cx="3761475" cy="187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23B24" w14:textId="0890A11E" w:rsidR="00F16E26" w:rsidRPr="00F16E26" w:rsidRDefault="00203664" w:rsidP="00283B08">
      <w:pPr>
        <w:pStyle w:val="Nagwek2"/>
        <w:rPr>
          <w:b/>
          <w:bCs/>
          <w:color w:val="595959" w:themeColor="text1" w:themeTint="A6"/>
          <w:sz w:val="26"/>
          <w:szCs w:val="26"/>
          <w:lang w:val="pl"/>
        </w:rPr>
      </w:pPr>
      <w:bookmarkStart w:id="39" w:name="_Toc47694978"/>
      <w:r>
        <w:rPr>
          <w:b/>
          <w:bCs/>
          <w:color w:val="595959" w:themeColor="text1" w:themeTint="A6"/>
          <w:sz w:val="26"/>
          <w:szCs w:val="26"/>
          <w:lang w:val="pl"/>
        </w:rPr>
        <w:t>7</w:t>
      </w:r>
      <w:r w:rsidR="00F16E26" w:rsidRPr="00F16E26">
        <w:rPr>
          <w:b/>
          <w:bCs/>
          <w:color w:val="595959" w:themeColor="text1" w:themeTint="A6"/>
          <w:sz w:val="26"/>
          <w:szCs w:val="26"/>
          <w:lang w:val="pl"/>
        </w:rPr>
        <w:t>.2. Zmiana hasła</w:t>
      </w:r>
      <w:bookmarkEnd w:id="39"/>
    </w:p>
    <w:p w14:paraId="2C9D3D8F" w14:textId="44897B0C" w:rsidR="003A5046" w:rsidRDefault="003A5046" w:rsidP="007015F8">
      <w:pPr>
        <w:jc w:val="both"/>
        <w:rPr>
          <w:lang w:val="pl"/>
        </w:rPr>
      </w:pPr>
      <w:r>
        <w:rPr>
          <w:lang w:val="pl"/>
        </w:rPr>
        <w:t>Klikając „Zmień hasło” w menu rozwijanym, otworzy się okno z możliwością zmiany bieżącego hasła.</w:t>
      </w:r>
      <w:r w:rsidR="00105DC2">
        <w:rPr>
          <w:lang w:val="pl"/>
        </w:rPr>
        <w:t xml:space="preserve"> </w:t>
      </w:r>
    </w:p>
    <w:p w14:paraId="20839D6B" w14:textId="50734FFB" w:rsidR="00E515FA" w:rsidRPr="00C26834" w:rsidRDefault="00D77539" w:rsidP="007015F8">
      <w:pPr>
        <w:jc w:val="both"/>
        <w:rPr>
          <w:lang w:val="pl-PL"/>
        </w:rPr>
      </w:pPr>
      <w:r w:rsidRPr="00D77539">
        <w:rPr>
          <w:noProof/>
          <w:lang w:val="pl-PL"/>
        </w:rPr>
        <w:drawing>
          <wp:inline distT="0" distB="0" distL="0" distR="0" wp14:anchorId="72D0309D" wp14:editId="254154D9">
            <wp:extent cx="4203700" cy="1546935"/>
            <wp:effectExtent l="0" t="0" r="635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12998"/>
                    <a:stretch/>
                  </pic:blipFill>
                  <pic:spPr bwMode="auto">
                    <a:xfrm>
                      <a:off x="0" y="0"/>
                      <a:ext cx="4218410" cy="155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FB9EE" w14:textId="553A45BA" w:rsidR="00E731C1" w:rsidRPr="00DA4665" w:rsidRDefault="00203664" w:rsidP="00DA4665">
      <w:pPr>
        <w:pStyle w:val="Nagwek1"/>
        <w:rPr>
          <w:b/>
          <w:bCs/>
          <w:color w:val="595959" w:themeColor="text1" w:themeTint="A6"/>
          <w:sz w:val="28"/>
          <w:szCs w:val="28"/>
          <w:lang w:val="de-CH"/>
        </w:rPr>
      </w:pPr>
      <w:bookmarkStart w:id="40" w:name="h.1fvsw2luo6ot" w:colFirst="0" w:colLast="0"/>
      <w:bookmarkStart w:id="41" w:name="_Toc47694979"/>
      <w:bookmarkEnd w:id="40"/>
      <w:r>
        <w:rPr>
          <w:b/>
          <w:bCs/>
          <w:color w:val="595959" w:themeColor="text1" w:themeTint="A6"/>
          <w:sz w:val="28"/>
          <w:szCs w:val="28"/>
          <w:lang w:val="de-CH"/>
        </w:rPr>
        <w:t>8</w:t>
      </w:r>
      <w:r w:rsidR="00F16E26" w:rsidRPr="00B770DD">
        <w:rPr>
          <w:b/>
          <w:bCs/>
          <w:color w:val="595959" w:themeColor="text1" w:themeTint="A6"/>
          <w:sz w:val="28"/>
          <w:szCs w:val="28"/>
          <w:lang w:val="de-CH"/>
        </w:rPr>
        <w:t xml:space="preserve">. </w:t>
      </w:r>
      <w:proofErr w:type="spellStart"/>
      <w:r w:rsidR="00105DC2" w:rsidRPr="00B770DD">
        <w:rPr>
          <w:b/>
          <w:bCs/>
          <w:color w:val="595959" w:themeColor="text1" w:themeTint="A6"/>
          <w:sz w:val="28"/>
          <w:szCs w:val="28"/>
          <w:lang w:val="de-CH"/>
        </w:rPr>
        <w:t>Raporty</w:t>
      </w:r>
      <w:bookmarkEnd w:id="41"/>
      <w:proofErr w:type="spellEnd"/>
    </w:p>
    <w:p w14:paraId="2F89E77E" w14:textId="207ACE61" w:rsidR="00DA4665" w:rsidRPr="00E7714E" w:rsidRDefault="00E731C1" w:rsidP="007015F8">
      <w:pPr>
        <w:jc w:val="both"/>
        <w:rPr>
          <w:lang w:val="pl"/>
        </w:rPr>
      </w:pPr>
      <w:r>
        <w:rPr>
          <w:lang w:val="pl"/>
        </w:rPr>
        <w:t>Klikając „Raporty” w menu, rozwinie się lista z dostępnymi raportami</w:t>
      </w:r>
      <w:r w:rsidR="000979E3">
        <w:rPr>
          <w:lang w:val="pl"/>
        </w:rPr>
        <w:t xml:space="preserve">. </w:t>
      </w:r>
      <w:r>
        <w:rPr>
          <w:lang w:val="pl"/>
        </w:rPr>
        <w:t>Do okna z raportami można również przejść za pomocą przycisku „Raporty”</w:t>
      </w:r>
      <w:r w:rsidR="000979E3">
        <w:rPr>
          <w:lang w:val="pl"/>
        </w:rPr>
        <w:t xml:space="preserve"> oraz za pomocą szybkich linków na stronie g</w:t>
      </w:r>
      <w:r w:rsidR="00203664">
        <w:rPr>
          <w:lang w:val="pl"/>
        </w:rPr>
        <w:t>ł</w:t>
      </w:r>
      <w:r w:rsidR="000979E3">
        <w:rPr>
          <w:lang w:val="pl"/>
        </w:rPr>
        <w:t>ównej.</w:t>
      </w:r>
    </w:p>
    <w:p w14:paraId="64847B13" w14:textId="0C2AD214" w:rsidR="00E515FA" w:rsidRPr="00DA4665" w:rsidRDefault="000979E3" w:rsidP="007015F8">
      <w:pPr>
        <w:jc w:val="both"/>
        <w:rPr>
          <w:lang w:val="de-CH"/>
        </w:rPr>
      </w:pPr>
      <w:r w:rsidRPr="000979E3">
        <w:rPr>
          <w:noProof/>
          <w:lang w:val="de-CH"/>
        </w:rPr>
        <w:drawing>
          <wp:inline distT="0" distB="0" distL="0" distR="0" wp14:anchorId="61C9F7B8" wp14:editId="4593BA18">
            <wp:extent cx="5733415" cy="2767330"/>
            <wp:effectExtent l="0" t="0" r="635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659E" w14:textId="78F83105" w:rsidR="005553CD" w:rsidRDefault="005553CD" w:rsidP="007015F8">
      <w:pPr>
        <w:jc w:val="both"/>
        <w:rPr>
          <w:lang w:val="pl"/>
        </w:rPr>
      </w:pPr>
      <w:r>
        <w:rPr>
          <w:lang w:val="pl"/>
        </w:rPr>
        <w:t xml:space="preserve">W bazie istnieje możliwość tworzenia </w:t>
      </w:r>
      <w:r w:rsidR="000979E3">
        <w:rPr>
          <w:lang w:val="pl"/>
        </w:rPr>
        <w:t>pięciu</w:t>
      </w:r>
      <w:r w:rsidR="004E2A40">
        <w:rPr>
          <w:lang w:val="pl"/>
        </w:rPr>
        <w:t xml:space="preserve"> rodzajów </w:t>
      </w:r>
      <w:r>
        <w:rPr>
          <w:lang w:val="pl"/>
        </w:rPr>
        <w:t>raportów:</w:t>
      </w:r>
    </w:p>
    <w:p w14:paraId="03BB6332" w14:textId="77777777" w:rsidR="005553CD" w:rsidRPr="00403F47" w:rsidRDefault="005553CD" w:rsidP="007015F8">
      <w:pPr>
        <w:jc w:val="both"/>
        <w:rPr>
          <w:lang w:val="pl-PL"/>
        </w:rPr>
      </w:pPr>
    </w:p>
    <w:p w14:paraId="7ED8C06C" w14:textId="473CB35A" w:rsidR="005553CD" w:rsidRPr="005553CD" w:rsidRDefault="005553CD" w:rsidP="007015F8">
      <w:pPr>
        <w:pStyle w:val="Akapitzlist"/>
        <w:numPr>
          <w:ilvl w:val="0"/>
          <w:numId w:val="12"/>
        </w:numPr>
        <w:jc w:val="both"/>
        <w:rPr>
          <w:lang w:val="pl-PL"/>
        </w:rPr>
      </w:pPr>
      <w:r>
        <w:rPr>
          <w:lang w:val="pl"/>
        </w:rPr>
        <w:lastRenderedPageBreak/>
        <w:t>Raport zgłoszeń</w:t>
      </w:r>
      <w:r w:rsidR="009D77DA">
        <w:rPr>
          <w:lang w:val="pl"/>
        </w:rPr>
        <w:t xml:space="preserve"> </w:t>
      </w:r>
      <w:r w:rsidR="00EE7844">
        <w:rPr>
          <w:lang w:val="pl"/>
        </w:rPr>
        <w:t xml:space="preserve">– raport przedstawia dane </w:t>
      </w:r>
      <w:r w:rsidR="00EE7844" w:rsidRPr="00641DCB">
        <w:rPr>
          <w:lang w:val="pl"/>
        </w:rPr>
        <w:t>statystyczne</w:t>
      </w:r>
      <w:r w:rsidR="000979E3" w:rsidRPr="00641DCB">
        <w:rPr>
          <w:lang w:val="pl"/>
        </w:rPr>
        <w:t xml:space="preserve"> zgł</w:t>
      </w:r>
      <w:r w:rsidR="00641DCB">
        <w:rPr>
          <w:lang w:val="pl"/>
        </w:rPr>
        <w:t>oszeń</w:t>
      </w:r>
    </w:p>
    <w:p w14:paraId="3C92E90A" w14:textId="3496FF0E" w:rsidR="005553CD" w:rsidRPr="005553CD" w:rsidRDefault="005553CD" w:rsidP="007015F8">
      <w:pPr>
        <w:pStyle w:val="Akapitzlist"/>
        <w:numPr>
          <w:ilvl w:val="0"/>
          <w:numId w:val="12"/>
        </w:numPr>
        <w:jc w:val="both"/>
        <w:rPr>
          <w:lang w:val="pl-PL"/>
        </w:rPr>
      </w:pPr>
      <w:r>
        <w:rPr>
          <w:lang w:val="pl"/>
        </w:rPr>
        <w:t>Raport działań korygujących</w:t>
      </w:r>
      <w:r w:rsidR="00EE7844">
        <w:rPr>
          <w:lang w:val="pl"/>
        </w:rPr>
        <w:t xml:space="preserve"> – raport przedstawia dane statystyczne</w:t>
      </w:r>
      <w:r w:rsidR="000979E3">
        <w:rPr>
          <w:lang w:val="pl"/>
        </w:rPr>
        <w:t xml:space="preserve"> działań korygujących</w:t>
      </w:r>
    </w:p>
    <w:p w14:paraId="23D7C7F4" w14:textId="15FAFDEA" w:rsidR="009D77DA" w:rsidRPr="000979E3" w:rsidRDefault="005553CD" w:rsidP="007015F8">
      <w:pPr>
        <w:pStyle w:val="Akapitzlist"/>
        <w:numPr>
          <w:ilvl w:val="0"/>
          <w:numId w:val="12"/>
        </w:numPr>
        <w:jc w:val="both"/>
        <w:rPr>
          <w:lang w:val="pl-PL"/>
        </w:rPr>
      </w:pPr>
      <w:r>
        <w:rPr>
          <w:lang w:val="pl"/>
        </w:rPr>
        <w:t xml:space="preserve">Raport zgłoszeń z działaniami korygującymi </w:t>
      </w:r>
      <w:r w:rsidR="00EE7844">
        <w:rPr>
          <w:lang w:val="pl"/>
        </w:rPr>
        <w:t>– raport przedstawia szczegółowe dane</w:t>
      </w:r>
      <w:r w:rsidR="000979E3">
        <w:rPr>
          <w:lang w:val="pl"/>
        </w:rPr>
        <w:t xml:space="preserve"> działań korygujących</w:t>
      </w:r>
    </w:p>
    <w:p w14:paraId="3D7E42AC" w14:textId="344B4728" w:rsidR="000979E3" w:rsidRPr="000979E3" w:rsidRDefault="000979E3" w:rsidP="007015F8">
      <w:pPr>
        <w:pStyle w:val="Akapitzlist"/>
        <w:numPr>
          <w:ilvl w:val="0"/>
          <w:numId w:val="12"/>
        </w:numPr>
        <w:jc w:val="both"/>
        <w:rPr>
          <w:lang w:val="pl-PL"/>
        </w:rPr>
      </w:pPr>
      <w:r>
        <w:rPr>
          <w:lang w:val="pl"/>
        </w:rPr>
        <w:t>Raport szczegółowy zgłoszeń – raport przedstawia szczegółowe dane zgłoszeń</w:t>
      </w:r>
    </w:p>
    <w:p w14:paraId="49A9BF96" w14:textId="3CBB3C39" w:rsidR="000979E3" w:rsidRPr="000979E3" w:rsidRDefault="000979E3" w:rsidP="007015F8">
      <w:pPr>
        <w:pStyle w:val="Akapitzlist"/>
        <w:numPr>
          <w:ilvl w:val="0"/>
          <w:numId w:val="12"/>
        </w:numPr>
        <w:jc w:val="both"/>
      </w:pPr>
      <w:proofErr w:type="spellStart"/>
      <w:r w:rsidRPr="000979E3">
        <w:t>Raport</w:t>
      </w:r>
      <w:proofErr w:type="spellEnd"/>
      <w:r w:rsidRPr="000979E3">
        <w:t xml:space="preserve"> Walk the talk/</w:t>
      </w:r>
      <w:proofErr w:type="spellStart"/>
      <w:r w:rsidRPr="000979E3">
        <w:t>T</w:t>
      </w:r>
      <w:r>
        <w:t>oolboxtalk</w:t>
      </w:r>
      <w:proofErr w:type="spellEnd"/>
      <w:r>
        <w:t xml:space="preserve"> – </w:t>
      </w:r>
      <w:proofErr w:type="spellStart"/>
      <w:r>
        <w:t>raport</w:t>
      </w:r>
      <w:proofErr w:type="spellEnd"/>
      <w:r>
        <w:t xml:space="preserve"> </w:t>
      </w:r>
      <w:proofErr w:type="spellStart"/>
      <w:r>
        <w:t>zgłoszeń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Walk the talk/Toolbox talk</w:t>
      </w:r>
    </w:p>
    <w:p w14:paraId="39312EE1" w14:textId="77777777" w:rsidR="009D77DA" w:rsidRPr="000979E3" w:rsidRDefault="009D77DA" w:rsidP="007015F8">
      <w:pPr>
        <w:jc w:val="both"/>
        <w:rPr>
          <w:color w:val="595959" w:themeColor="text1" w:themeTint="A6"/>
          <w:sz w:val="26"/>
          <w:szCs w:val="26"/>
        </w:rPr>
      </w:pPr>
    </w:p>
    <w:p w14:paraId="4921376C" w14:textId="71EBEED6" w:rsidR="005553CD" w:rsidRPr="00F16E26" w:rsidRDefault="00203664" w:rsidP="00F962D1">
      <w:pPr>
        <w:pStyle w:val="Nagwek2"/>
        <w:rPr>
          <w:b/>
          <w:bCs/>
          <w:color w:val="595959" w:themeColor="text1" w:themeTint="A6"/>
          <w:sz w:val="26"/>
          <w:szCs w:val="26"/>
          <w:lang w:val="pl"/>
        </w:rPr>
      </w:pPr>
      <w:bookmarkStart w:id="42" w:name="_Toc47694980"/>
      <w:r>
        <w:rPr>
          <w:b/>
          <w:bCs/>
          <w:color w:val="595959" w:themeColor="text1" w:themeTint="A6"/>
          <w:sz w:val="26"/>
          <w:szCs w:val="26"/>
          <w:lang w:val="pl"/>
        </w:rPr>
        <w:t>8</w:t>
      </w:r>
      <w:r w:rsidR="00F16E26" w:rsidRPr="00F16E26">
        <w:rPr>
          <w:b/>
          <w:bCs/>
          <w:color w:val="595959" w:themeColor="text1" w:themeTint="A6"/>
          <w:sz w:val="26"/>
          <w:szCs w:val="26"/>
          <w:lang w:val="pl"/>
        </w:rPr>
        <w:t xml:space="preserve">.1. </w:t>
      </w:r>
      <w:r w:rsidR="00574430" w:rsidRPr="00F16E26">
        <w:rPr>
          <w:b/>
          <w:bCs/>
          <w:color w:val="595959" w:themeColor="text1" w:themeTint="A6"/>
          <w:sz w:val="26"/>
          <w:szCs w:val="26"/>
          <w:lang w:val="pl"/>
        </w:rPr>
        <w:t xml:space="preserve">Generowanie </w:t>
      </w:r>
      <w:r w:rsidR="009D77DA" w:rsidRPr="00F16E26">
        <w:rPr>
          <w:b/>
          <w:bCs/>
          <w:color w:val="595959" w:themeColor="text1" w:themeTint="A6"/>
          <w:sz w:val="26"/>
          <w:szCs w:val="26"/>
          <w:lang w:val="pl"/>
        </w:rPr>
        <w:t>„R</w:t>
      </w:r>
      <w:r w:rsidR="00574430" w:rsidRPr="00F16E26">
        <w:rPr>
          <w:b/>
          <w:bCs/>
          <w:color w:val="595959" w:themeColor="text1" w:themeTint="A6"/>
          <w:sz w:val="26"/>
          <w:szCs w:val="26"/>
          <w:lang w:val="pl"/>
        </w:rPr>
        <w:t xml:space="preserve">aportu </w:t>
      </w:r>
      <w:r w:rsidR="009D77DA" w:rsidRPr="00F16E26">
        <w:rPr>
          <w:b/>
          <w:bCs/>
          <w:color w:val="595959" w:themeColor="text1" w:themeTint="A6"/>
          <w:sz w:val="26"/>
          <w:szCs w:val="26"/>
          <w:lang w:val="pl"/>
        </w:rPr>
        <w:t>zgłoszeń”</w:t>
      </w:r>
      <w:r w:rsidR="006F7E5A" w:rsidRPr="00F16E26">
        <w:rPr>
          <w:b/>
          <w:bCs/>
          <w:color w:val="595959" w:themeColor="text1" w:themeTint="A6"/>
          <w:sz w:val="26"/>
          <w:szCs w:val="26"/>
          <w:lang w:val="pl"/>
        </w:rPr>
        <w:t xml:space="preserve"> oraz „Raportu zgłoszeń z działaniami korygującymi”</w:t>
      </w:r>
      <w:bookmarkEnd w:id="42"/>
    </w:p>
    <w:p w14:paraId="7D38DBB2" w14:textId="28ED689B" w:rsidR="009D77DA" w:rsidRDefault="009D77DA" w:rsidP="007015F8">
      <w:pPr>
        <w:jc w:val="both"/>
        <w:rPr>
          <w:lang w:val="pl"/>
        </w:rPr>
      </w:pPr>
    </w:p>
    <w:p w14:paraId="36D2C4FF" w14:textId="686CCEE5" w:rsidR="006F7E5A" w:rsidRDefault="006F7E5A" w:rsidP="007015F8">
      <w:pPr>
        <w:jc w:val="both"/>
        <w:rPr>
          <w:lang w:val="pl"/>
        </w:rPr>
      </w:pPr>
      <w:r>
        <w:rPr>
          <w:lang w:val="pl"/>
        </w:rPr>
        <w:t>Sposób generowania „Raportu zgłoszeń” oraz „Raportu zgłoszeń z działaniami korygującymi” jest identyczny dla obu raportów.</w:t>
      </w:r>
    </w:p>
    <w:p w14:paraId="048BC66C" w14:textId="77777777" w:rsidR="006F7E5A" w:rsidRDefault="006F7E5A" w:rsidP="007015F8">
      <w:pPr>
        <w:jc w:val="both"/>
        <w:rPr>
          <w:lang w:val="pl"/>
        </w:rPr>
      </w:pPr>
    </w:p>
    <w:p w14:paraId="076E2790" w14:textId="10606D28" w:rsidR="009D77DA" w:rsidRPr="00E51041" w:rsidRDefault="009D77DA" w:rsidP="007015F8">
      <w:pPr>
        <w:jc w:val="both"/>
        <w:rPr>
          <w:lang w:val="pl"/>
        </w:rPr>
      </w:pPr>
      <w:r>
        <w:rPr>
          <w:lang w:val="pl"/>
        </w:rPr>
        <w:t>Klikając ”Raport zgłoszeń”</w:t>
      </w:r>
      <w:r w:rsidR="004A39DE">
        <w:rPr>
          <w:lang w:val="pl"/>
        </w:rPr>
        <w:t xml:space="preserve">/ „Raport zgłoszeń z działaniami korygującymi” </w:t>
      </w:r>
      <w:r>
        <w:rPr>
          <w:lang w:val="pl"/>
        </w:rPr>
        <w:t xml:space="preserve">w menu rozwijanym lub za pomocą </w:t>
      </w:r>
      <w:r w:rsidR="00E06C14">
        <w:rPr>
          <w:lang w:val="pl"/>
        </w:rPr>
        <w:t>szybkich linków</w:t>
      </w:r>
      <w:r w:rsidR="000F248E">
        <w:rPr>
          <w:lang w:val="pl"/>
        </w:rPr>
        <w:t xml:space="preserve"> w</w:t>
      </w:r>
      <w:r>
        <w:rPr>
          <w:lang w:val="pl"/>
        </w:rPr>
        <w:t xml:space="preserve"> części panelu użytkownika, otworzy się okno generowania raportu.</w:t>
      </w:r>
    </w:p>
    <w:p w14:paraId="443851E3" w14:textId="3FAA51F9" w:rsidR="009D77DA" w:rsidRDefault="009D77DA" w:rsidP="007015F8">
      <w:pPr>
        <w:jc w:val="both"/>
        <w:rPr>
          <w:lang w:val="pl"/>
        </w:rPr>
      </w:pPr>
    </w:p>
    <w:p w14:paraId="04179580" w14:textId="41DD9D91" w:rsidR="009D77DA" w:rsidRDefault="000F248E" w:rsidP="007015F8">
      <w:pPr>
        <w:jc w:val="both"/>
        <w:rPr>
          <w:lang w:val="pl"/>
        </w:rPr>
      </w:pPr>
      <w:r w:rsidRPr="000F248E">
        <w:rPr>
          <w:noProof/>
          <w:lang w:val="pl"/>
        </w:rPr>
        <w:drawing>
          <wp:inline distT="0" distB="0" distL="0" distR="0" wp14:anchorId="3DA3C45B" wp14:editId="38A8E172">
            <wp:extent cx="2471195" cy="2058088"/>
            <wp:effectExtent l="0" t="0" r="571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76805" cy="20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C14" w:rsidRPr="00F962D1">
        <w:rPr>
          <w:noProof/>
          <w:lang w:val="pl-PL"/>
        </w:rPr>
        <w:t xml:space="preserve"> </w:t>
      </w:r>
    </w:p>
    <w:p w14:paraId="7C9DEE98" w14:textId="77777777" w:rsidR="002D6F3A" w:rsidRDefault="002D6F3A" w:rsidP="007015F8">
      <w:pPr>
        <w:jc w:val="both"/>
        <w:rPr>
          <w:lang w:val="pl"/>
        </w:rPr>
      </w:pPr>
    </w:p>
    <w:p w14:paraId="51599D20" w14:textId="4BF6442A" w:rsidR="004107CF" w:rsidRDefault="00F962D1" w:rsidP="007015F8">
      <w:pPr>
        <w:jc w:val="both"/>
        <w:rPr>
          <w:lang w:val="pl"/>
        </w:rPr>
      </w:pPr>
      <w:r>
        <w:rPr>
          <w:lang w:val="pl"/>
        </w:rPr>
        <w:t>W</w:t>
      </w:r>
      <w:r w:rsidR="009D77DA">
        <w:rPr>
          <w:lang w:val="pl"/>
        </w:rPr>
        <w:t xml:space="preserve">prowadź </w:t>
      </w:r>
      <w:r w:rsidR="004107CF">
        <w:rPr>
          <w:lang w:val="pl"/>
        </w:rPr>
        <w:t>dane</w:t>
      </w:r>
      <w:r w:rsidR="00641DCB">
        <w:rPr>
          <w:lang w:val="pl"/>
        </w:rPr>
        <w:t>,</w:t>
      </w:r>
      <w:r w:rsidR="004107CF">
        <w:rPr>
          <w:lang w:val="pl"/>
        </w:rPr>
        <w:t xml:space="preserve"> dla których chcesz wygenerować raport:</w:t>
      </w:r>
    </w:p>
    <w:p w14:paraId="7456CB16" w14:textId="4A01F347" w:rsidR="0003792B" w:rsidRPr="0003792B" w:rsidRDefault="004107CF" w:rsidP="007015F8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Z</w:t>
      </w:r>
      <w:r w:rsidR="009D77DA" w:rsidRPr="004107CF">
        <w:rPr>
          <w:lang w:val="pl"/>
        </w:rPr>
        <w:t>akład</w:t>
      </w:r>
      <w:r w:rsidR="00C8433F">
        <w:rPr>
          <w:lang w:val="pl"/>
        </w:rPr>
        <w:t>/Lokacja</w:t>
      </w:r>
      <w:r w:rsidR="009D77DA" w:rsidRPr="004107CF">
        <w:rPr>
          <w:lang w:val="pl"/>
        </w:rPr>
        <w:t xml:space="preserve"> </w:t>
      </w:r>
      <w:r>
        <w:rPr>
          <w:lang w:val="pl"/>
        </w:rPr>
        <w:t>(m</w:t>
      </w:r>
      <w:r w:rsidRPr="004107CF">
        <w:rPr>
          <w:lang w:val="pl"/>
        </w:rPr>
        <w:t>ożna wybrać kilka</w:t>
      </w:r>
      <w:r>
        <w:rPr>
          <w:lang w:val="pl"/>
        </w:rPr>
        <w:t>)</w:t>
      </w:r>
      <w:r w:rsidR="0003792B" w:rsidRPr="0003792B">
        <w:rPr>
          <w:lang w:val="pl"/>
        </w:rPr>
        <w:t xml:space="preserve"> </w:t>
      </w:r>
      <w:r w:rsidR="0003792B">
        <w:rPr>
          <w:lang w:val="pl"/>
        </w:rPr>
        <w:t xml:space="preserve">– </w:t>
      </w:r>
      <w:r w:rsidR="0003792B" w:rsidRPr="0003792B">
        <w:rPr>
          <w:lang w:val="pl"/>
        </w:rPr>
        <w:t xml:space="preserve">jeśli pozostawisz to pole puste, raport będzie zawierać zgłoszenia </w:t>
      </w:r>
      <w:r w:rsidR="0003792B">
        <w:rPr>
          <w:lang w:val="pl"/>
        </w:rPr>
        <w:t xml:space="preserve">ze wszystkich </w:t>
      </w:r>
      <w:r w:rsidR="0003792B" w:rsidRPr="0003792B">
        <w:rPr>
          <w:lang w:val="pl"/>
        </w:rPr>
        <w:t>zakładów</w:t>
      </w:r>
      <w:r w:rsidR="00C8433F">
        <w:rPr>
          <w:lang w:val="pl"/>
        </w:rPr>
        <w:t>/lokacji</w:t>
      </w:r>
    </w:p>
    <w:p w14:paraId="17D4A508" w14:textId="61679F33" w:rsidR="004107CF" w:rsidRDefault="004107CF" w:rsidP="007015F8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D</w:t>
      </w:r>
      <w:r w:rsidRPr="004107CF">
        <w:rPr>
          <w:lang w:val="pl"/>
        </w:rPr>
        <w:t>ział</w:t>
      </w:r>
      <w:r>
        <w:rPr>
          <w:lang w:val="pl"/>
        </w:rPr>
        <w:t xml:space="preserve"> (można wybrać kilka działów) – jeśli pozostawisz to pole puste, raport będzie zawierać zgłoszenia wszystkich działów dla wybranych zakładów</w:t>
      </w:r>
      <w:r w:rsidR="00C8433F">
        <w:rPr>
          <w:lang w:val="pl"/>
        </w:rPr>
        <w:t>/lokacji</w:t>
      </w:r>
    </w:p>
    <w:p w14:paraId="343CCD49" w14:textId="10A2B658" w:rsidR="004107CF" w:rsidRDefault="004107CF" w:rsidP="007015F8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Rodzaj zgłoszenia (można wybrać kilka zgłoszeń)</w:t>
      </w:r>
      <w:r w:rsidRPr="004107CF">
        <w:rPr>
          <w:lang w:val="pl"/>
        </w:rPr>
        <w:t xml:space="preserve"> </w:t>
      </w:r>
      <w:r>
        <w:rPr>
          <w:lang w:val="pl"/>
        </w:rPr>
        <w:t xml:space="preserve">– jeśli pozostawisz to pole puste, raport będzie zawierać wszystkie rodzaje zgłoszeń dla wybranych </w:t>
      </w:r>
      <w:r w:rsidR="00C8433F">
        <w:rPr>
          <w:lang w:val="pl"/>
        </w:rPr>
        <w:t>lokacji</w:t>
      </w:r>
      <w:r>
        <w:rPr>
          <w:lang w:val="pl"/>
        </w:rPr>
        <w:t xml:space="preserve"> i działów</w:t>
      </w:r>
      <w:r w:rsidR="00E06C14">
        <w:rPr>
          <w:lang w:val="pl"/>
        </w:rPr>
        <w:t xml:space="preserve"> </w:t>
      </w:r>
    </w:p>
    <w:p w14:paraId="295F157A" w14:textId="0FB3F8B5" w:rsidR="009D77DA" w:rsidRDefault="004107CF" w:rsidP="007015F8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Zakres dat</w:t>
      </w:r>
      <w:r w:rsidR="0003792B">
        <w:rPr>
          <w:lang w:val="pl"/>
        </w:rPr>
        <w:t xml:space="preserve"> (jedyne pole obowiązkowe – bez wprowadzenia dat raport nie zostanie wygenerowany)</w:t>
      </w:r>
    </w:p>
    <w:p w14:paraId="3D6B7144" w14:textId="08BB7385" w:rsidR="004107CF" w:rsidRDefault="004107CF" w:rsidP="007015F8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Jeśli chcesz wygenerować raport tylko otwartych zgłoszeń zaznacz pole „</w:t>
      </w:r>
      <w:r w:rsidR="002D6F3A">
        <w:rPr>
          <w:lang w:val="pl"/>
        </w:rPr>
        <w:t>P</w:t>
      </w:r>
      <w:r>
        <w:rPr>
          <w:lang w:val="pl"/>
        </w:rPr>
        <w:t>okaż tylko otwarte”</w:t>
      </w:r>
    </w:p>
    <w:p w14:paraId="6540B0D4" w14:textId="617BDC12" w:rsidR="00E06C14" w:rsidRDefault="00E06C14" w:rsidP="00E06C14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 xml:space="preserve">Jeśli chcesz wygenerować raport zgłoszeń </w:t>
      </w:r>
      <w:r w:rsidR="000B627A">
        <w:rPr>
          <w:lang w:val="pl"/>
        </w:rPr>
        <w:t>dla</w:t>
      </w:r>
      <w:r>
        <w:rPr>
          <w:lang w:val="pl"/>
        </w:rPr>
        <w:t xml:space="preserve"> Kontraktorów zaznacz pole „Kontraktor”</w:t>
      </w:r>
    </w:p>
    <w:p w14:paraId="1E8E43EC" w14:textId="77777777" w:rsidR="001F7C42" w:rsidRDefault="001F7C42" w:rsidP="00E7714E">
      <w:pPr>
        <w:jc w:val="both"/>
        <w:rPr>
          <w:lang w:val="pl"/>
        </w:rPr>
      </w:pPr>
    </w:p>
    <w:p w14:paraId="269BDD14" w14:textId="3258AF97" w:rsidR="001F7C42" w:rsidRDefault="001F7C42" w:rsidP="00B770DD">
      <w:pPr>
        <w:ind w:left="360"/>
        <w:jc w:val="both"/>
        <w:rPr>
          <w:lang w:val="pl"/>
        </w:rPr>
      </w:pPr>
      <w:r>
        <w:rPr>
          <w:lang w:val="pl"/>
        </w:rPr>
        <w:t>Następnie kliknij pokaż raport.</w:t>
      </w:r>
    </w:p>
    <w:p w14:paraId="0F551168" w14:textId="77777777" w:rsidR="00B770DD" w:rsidRPr="00B770DD" w:rsidRDefault="00B770DD" w:rsidP="00B770DD">
      <w:pPr>
        <w:ind w:left="360"/>
        <w:jc w:val="both"/>
        <w:rPr>
          <w:sz w:val="10"/>
          <w:szCs w:val="10"/>
          <w:lang w:val="pl"/>
        </w:rPr>
      </w:pPr>
    </w:p>
    <w:p w14:paraId="23BAED01" w14:textId="6D8FFD5E" w:rsidR="001F7C42" w:rsidRDefault="00E06C14" w:rsidP="007015F8">
      <w:pPr>
        <w:jc w:val="both"/>
        <w:rPr>
          <w:lang w:val="pl"/>
        </w:rPr>
      </w:pPr>
      <w:r w:rsidRPr="00E06C14">
        <w:rPr>
          <w:noProof/>
          <w:lang w:val="pl"/>
        </w:rPr>
        <w:lastRenderedPageBreak/>
        <w:drawing>
          <wp:inline distT="0" distB="0" distL="0" distR="0" wp14:anchorId="47F7F10A" wp14:editId="01ED725F">
            <wp:extent cx="2876309" cy="1976090"/>
            <wp:effectExtent l="0" t="0" r="635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79747" cy="197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3139" w14:textId="77777777" w:rsidR="00B770DD" w:rsidRPr="00B770DD" w:rsidRDefault="00B770DD" w:rsidP="007015F8">
      <w:pPr>
        <w:jc w:val="both"/>
        <w:rPr>
          <w:sz w:val="14"/>
          <w:szCs w:val="14"/>
          <w:lang w:val="pl"/>
        </w:rPr>
      </w:pPr>
    </w:p>
    <w:p w14:paraId="039F605B" w14:textId="1B2502CC" w:rsidR="009D77DA" w:rsidRDefault="001F7C42" w:rsidP="007015F8">
      <w:pPr>
        <w:jc w:val="both"/>
        <w:rPr>
          <w:lang w:val="pl"/>
        </w:rPr>
      </w:pPr>
      <w:r>
        <w:rPr>
          <w:lang w:val="pl"/>
        </w:rPr>
        <w:t>Raport oraz wykres zostanie wygenerowany</w:t>
      </w:r>
      <w:r w:rsidR="0003792B">
        <w:rPr>
          <w:lang w:val="pl"/>
        </w:rPr>
        <w:t>. Jeśli chcesz wygenerować raport do pliku Excel kliknij przycisk „</w:t>
      </w:r>
      <w:r w:rsidR="00FF7D7D">
        <w:rPr>
          <w:lang w:val="pl"/>
        </w:rPr>
        <w:t>Eksportuj</w:t>
      </w:r>
      <w:r w:rsidR="0003792B">
        <w:rPr>
          <w:lang w:val="pl"/>
        </w:rPr>
        <w:t xml:space="preserve"> raport” i zapisz plik na swoim komputerze. Jeśli chciałbyś dodać</w:t>
      </w:r>
      <w:r w:rsidR="00CB39F1">
        <w:rPr>
          <w:lang w:val="pl"/>
        </w:rPr>
        <w:t xml:space="preserve"> lub usunąć</w:t>
      </w:r>
      <w:r w:rsidR="0003792B">
        <w:rPr>
          <w:lang w:val="pl"/>
        </w:rPr>
        <w:t xml:space="preserve"> rodzaj zgłoszenia lub dział wystarczy edytować formularz i ponownie kliknąć „Pokaż raport”.</w:t>
      </w:r>
    </w:p>
    <w:p w14:paraId="75E91922" w14:textId="77777777" w:rsidR="00B770DD" w:rsidRPr="00B770DD" w:rsidRDefault="00B770DD" w:rsidP="007015F8">
      <w:pPr>
        <w:jc w:val="both"/>
        <w:rPr>
          <w:sz w:val="14"/>
          <w:szCs w:val="14"/>
          <w:lang w:val="pl"/>
        </w:rPr>
      </w:pPr>
    </w:p>
    <w:p w14:paraId="3560BFBC" w14:textId="2E168E02" w:rsidR="00DA4665" w:rsidRPr="00B770DD" w:rsidRDefault="00E06C14" w:rsidP="007015F8">
      <w:pPr>
        <w:jc w:val="both"/>
        <w:rPr>
          <w:lang w:val="pl"/>
        </w:rPr>
      </w:pPr>
      <w:r w:rsidRPr="00E06C14">
        <w:rPr>
          <w:noProof/>
          <w:lang w:val="pl"/>
        </w:rPr>
        <w:drawing>
          <wp:inline distT="0" distB="0" distL="0" distR="0" wp14:anchorId="4C26906D" wp14:editId="150603C8">
            <wp:extent cx="5099050" cy="2189502"/>
            <wp:effectExtent l="0" t="0" r="6350" b="127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17329" cy="219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A4C72" w14:textId="5BB71B5B" w:rsidR="0003792B" w:rsidRPr="00DA4665" w:rsidRDefault="00203664" w:rsidP="00F962D1">
      <w:pPr>
        <w:pStyle w:val="Nagwek2"/>
        <w:rPr>
          <w:b/>
          <w:bCs/>
          <w:color w:val="595959" w:themeColor="text1" w:themeTint="A6"/>
          <w:sz w:val="26"/>
          <w:szCs w:val="26"/>
          <w:lang w:val="pl"/>
        </w:rPr>
      </w:pPr>
      <w:bookmarkStart w:id="43" w:name="_Toc47694981"/>
      <w:r>
        <w:rPr>
          <w:b/>
          <w:bCs/>
          <w:color w:val="595959" w:themeColor="text1" w:themeTint="A6"/>
          <w:sz w:val="26"/>
          <w:szCs w:val="26"/>
          <w:lang w:val="pl"/>
        </w:rPr>
        <w:t>8</w:t>
      </w:r>
      <w:r w:rsidR="00F16E26" w:rsidRPr="00F16E26">
        <w:rPr>
          <w:b/>
          <w:bCs/>
          <w:color w:val="595959" w:themeColor="text1" w:themeTint="A6"/>
          <w:sz w:val="26"/>
          <w:szCs w:val="26"/>
          <w:lang w:val="pl"/>
        </w:rPr>
        <w:t xml:space="preserve">.2. </w:t>
      </w:r>
      <w:r w:rsidR="0003792B" w:rsidRPr="00F16E26">
        <w:rPr>
          <w:b/>
          <w:bCs/>
          <w:color w:val="595959" w:themeColor="text1" w:themeTint="A6"/>
          <w:sz w:val="26"/>
          <w:szCs w:val="26"/>
          <w:lang w:val="pl"/>
        </w:rPr>
        <w:t>Generowanie „Raportu działań korygujących”</w:t>
      </w:r>
      <w:bookmarkEnd w:id="43"/>
    </w:p>
    <w:p w14:paraId="0D1F4F56" w14:textId="22CBCDA0" w:rsidR="00DA4665" w:rsidRDefault="0003792B" w:rsidP="007015F8">
      <w:pPr>
        <w:jc w:val="both"/>
        <w:rPr>
          <w:lang w:val="pl"/>
        </w:rPr>
      </w:pPr>
      <w:r>
        <w:rPr>
          <w:lang w:val="pl"/>
        </w:rPr>
        <w:t xml:space="preserve">Klikając ”Raport działań korygujących” w menu rozwijanym </w:t>
      </w:r>
      <w:r w:rsidR="000F248E">
        <w:rPr>
          <w:lang w:val="pl"/>
        </w:rPr>
        <w:t>lub za pomocą szybkich linków w części panelu użytkownika, otworzy się okno generowania raportu.</w:t>
      </w:r>
    </w:p>
    <w:p w14:paraId="7F9C2EEA" w14:textId="77777777" w:rsidR="00E7714E" w:rsidRPr="00E7714E" w:rsidRDefault="00E7714E" w:rsidP="007015F8">
      <w:pPr>
        <w:jc w:val="both"/>
        <w:rPr>
          <w:lang w:val="pl"/>
        </w:rPr>
      </w:pPr>
    </w:p>
    <w:p w14:paraId="1592277D" w14:textId="4969F2FC" w:rsidR="000F248E" w:rsidRDefault="000F248E" w:rsidP="007015F8">
      <w:pPr>
        <w:jc w:val="both"/>
        <w:rPr>
          <w:lang w:val="pl"/>
        </w:rPr>
      </w:pPr>
      <w:r w:rsidRPr="000F248E">
        <w:rPr>
          <w:noProof/>
          <w:lang w:val="pl"/>
        </w:rPr>
        <w:drawing>
          <wp:inline distT="0" distB="0" distL="0" distR="0" wp14:anchorId="47751F5C" wp14:editId="6F5C77B9">
            <wp:extent cx="2847023" cy="22542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b="4928"/>
                    <a:stretch/>
                  </pic:blipFill>
                  <pic:spPr bwMode="auto">
                    <a:xfrm>
                      <a:off x="0" y="0"/>
                      <a:ext cx="2853262" cy="225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EAE44" w14:textId="41A1CDEF" w:rsidR="0003792B" w:rsidRDefault="00F962D1" w:rsidP="007015F8">
      <w:pPr>
        <w:jc w:val="both"/>
        <w:rPr>
          <w:lang w:val="pl"/>
        </w:rPr>
      </w:pPr>
      <w:r>
        <w:rPr>
          <w:lang w:val="pl"/>
        </w:rPr>
        <w:t>W</w:t>
      </w:r>
      <w:r w:rsidR="0003792B">
        <w:rPr>
          <w:lang w:val="pl"/>
        </w:rPr>
        <w:t>prowadź dane</w:t>
      </w:r>
      <w:r w:rsidR="00641DCB">
        <w:rPr>
          <w:lang w:val="pl"/>
        </w:rPr>
        <w:t>,</w:t>
      </w:r>
      <w:r w:rsidR="0003792B">
        <w:rPr>
          <w:lang w:val="pl"/>
        </w:rPr>
        <w:t xml:space="preserve"> dla których chcesz wygenerować raport:</w:t>
      </w:r>
    </w:p>
    <w:p w14:paraId="22A020D9" w14:textId="5D5CE934" w:rsidR="0003792B" w:rsidRPr="0003792B" w:rsidRDefault="0003792B" w:rsidP="007015F8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lastRenderedPageBreak/>
        <w:t>Z</w:t>
      </w:r>
      <w:r w:rsidRPr="004107CF">
        <w:rPr>
          <w:lang w:val="pl"/>
        </w:rPr>
        <w:t>akład</w:t>
      </w:r>
      <w:r w:rsidR="00C8433F">
        <w:rPr>
          <w:lang w:val="pl"/>
        </w:rPr>
        <w:t>/Lokacja</w:t>
      </w:r>
      <w:r w:rsidRPr="004107CF">
        <w:rPr>
          <w:lang w:val="pl"/>
        </w:rPr>
        <w:t xml:space="preserve"> </w:t>
      </w:r>
      <w:r>
        <w:rPr>
          <w:lang w:val="pl"/>
        </w:rPr>
        <w:t>(m</w:t>
      </w:r>
      <w:r w:rsidRPr="004107CF">
        <w:rPr>
          <w:lang w:val="pl"/>
        </w:rPr>
        <w:t>ożna wybrać kilka</w:t>
      </w:r>
      <w:r>
        <w:rPr>
          <w:lang w:val="pl"/>
        </w:rPr>
        <w:t>)</w:t>
      </w:r>
      <w:r w:rsidRPr="0003792B">
        <w:rPr>
          <w:lang w:val="pl"/>
        </w:rPr>
        <w:t xml:space="preserve"> </w:t>
      </w:r>
      <w:r>
        <w:rPr>
          <w:lang w:val="pl"/>
        </w:rPr>
        <w:t xml:space="preserve">– </w:t>
      </w:r>
      <w:r w:rsidRPr="0003792B">
        <w:rPr>
          <w:lang w:val="pl"/>
        </w:rPr>
        <w:t xml:space="preserve">jeśli pozostawisz to pole puste, raport będzie zawierać </w:t>
      </w:r>
      <w:r w:rsidR="00CB39F1">
        <w:rPr>
          <w:lang w:val="pl"/>
        </w:rPr>
        <w:t>działania korygujące</w:t>
      </w:r>
      <w:r w:rsidRPr="0003792B">
        <w:rPr>
          <w:lang w:val="pl"/>
        </w:rPr>
        <w:t xml:space="preserve"> </w:t>
      </w:r>
      <w:r>
        <w:rPr>
          <w:lang w:val="pl"/>
        </w:rPr>
        <w:t xml:space="preserve">ze wszystkich </w:t>
      </w:r>
      <w:r w:rsidRPr="0003792B">
        <w:rPr>
          <w:lang w:val="pl"/>
        </w:rPr>
        <w:t>zakładów</w:t>
      </w:r>
      <w:r w:rsidR="00C8433F">
        <w:rPr>
          <w:lang w:val="pl"/>
        </w:rPr>
        <w:t>/lokacji</w:t>
      </w:r>
    </w:p>
    <w:p w14:paraId="7418FCDF" w14:textId="53EE482B" w:rsidR="0003792B" w:rsidRDefault="0003792B" w:rsidP="007015F8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D</w:t>
      </w:r>
      <w:r w:rsidRPr="004107CF">
        <w:rPr>
          <w:lang w:val="pl"/>
        </w:rPr>
        <w:t>ział</w:t>
      </w:r>
      <w:r>
        <w:rPr>
          <w:lang w:val="pl"/>
        </w:rPr>
        <w:t xml:space="preserve"> (można wybrać kilka działów) – jeśli pozostawisz to pole puste, raport będzie zawierać </w:t>
      </w:r>
      <w:r w:rsidR="00CB39F1">
        <w:rPr>
          <w:lang w:val="pl"/>
        </w:rPr>
        <w:t>działania korygujące</w:t>
      </w:r>
      <w:r>
        <w:rPr>
          <w:lang w:val="pl"/>
        </w:rPr>
        <w:t xml:space="preserve"> wszystkich działów dla wybranych zakładów</w:t>
      </w:r>
      <w:r w:rsidR="00C8433F">
        <w:rPr>
          <w:lang w:val="pl"/>
        </w:rPr>
        <w:t>/lokacji</w:t>
      </w:r>
    </w:p>
    <w:p w14:paraId="793390B1" w14:textId="77777777" w:rsidR="0003792B" w:rsidRDefault="0003792B" w:rsidP="007015F8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Zakres dat (jedyne pole obowiązkowe – bez wprowadzenia dat raport nie zostanie wygenerowany)</w:t>
      </w:r>
    </w:p>
    <w:p w14:paraId="4A42CFE9" w14:textId="623164FF" w:rsidR="0003792B" w:rsidRDefault="0003792B" w:rsidP="007015F8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 xml:space="preserve">Jeśli chcesz wygenerować raport tylko otwartych </w:t>
      </w:r>
      <w:r w:rsidR="00CB39F1">
        <w:rPr>
          <w:lang w:val="pl"/>
        </w:rPr>
        <w:t>działań korygujących</w:t>
      </w:r>
      <w:r>
        <w:rPr>
          <w:lang w:val="pl"/>
        </w:rPr>
        <w:t xml:space="preserve"> zaznacz pole „</w:t>
      </w:r>
      <w:r w:rsidR="000B627A">
        <w:rPr>
          <w:lang w:val="pl"/>
        </w:rPr>
        <w:t>P</w:t>
      </w:r>
      <w:r>
        <w:rPr>
          <w:lang w:val="pl"/>
        </w:rPr>
        <w:t>okaż tylko otwarte”</w:t>
      </w:r>
    </w:p>
    <w:p w14:paraId="2B927B28" w14:textId="02112AA5" w:rsidR="000F248E" w:rsidRPr="000F248E" w:rsidRDefault="000F248E" w:rsidP="000F248E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Jeśli chcesz wygenerować raport działań dla Kontraktorów zaznacz pole „Kontraktor”</w:t>
      </w:r>
    </w:p>
    <w:p w14:paraId="002EEFFF" w14:textId="17F06186" w:rsidR="0003792B" w:rsidRDefault="0003792B" w:rsidP="007015F8">
      <w:pPr>
        <w:ind w:left="360"/>
        <w:jc w:val="both"/>
        <w:rPr>
          <w:lang w:val="pl"/>
        </w:rPr>
      </w:pPr>
    </w:p>
    <w:p w14:paraId="7BDA16FC" w14:textId="14985F0D" w:rsidR="00CB39F1" w:rsidRDefault="00CB39F1" w:rsidP="007015F8">
      <w:pPr>
        <w:jc w:val="both"/>
        <w:rPr>
          <w:lang w:val="pl"/>
        </w:rPr>
      </w:pPr>
      <w:r>
        <w:rPr>
          <w:lang w:val="pl"/>
        </w:rPr>
        <w:t>W raporcie działań korygujących nie ma możliwości wyboru rodzaju zgłoszenia.</w:t>
      </w:r>
    </w:p>
    <w:p w14:paraId="34832797" w14:textId="77777777" w:rsidR="00CB39F1" w:rsidRDefault="00CB39F1" w:rsidP="007015F8">
      <w:pPr>
        <w:jc w:val="both"/>
        <w:rPr>
          <w:lang w:val="pl"/>
        </w:rPr>
      </w:pPr>
    </w:p>
    <w:p w14:paraId="256E0C2C" w14:textId="29ACB90E" w:rsidR="0003792B" w:rsidRDefault="0003792B" w:rsidP="00B770DD">
      <w:pPr>
        <w:jc w:val="both"/>
        <w:rPr>
          <w:lang w:val="pl"/>
        </w:rPr>
      </w:pPr>
      <w:r>
        <w:rPr>
          <w:lang w:val="pl"/>
        </w:rPr>
        <w:t>Następnie kliknij pokaż raport.</w:t>
      </w:r>
    </w:p>
    <w:p w14:paraId="6244090E" w14:textId="77777777" w:rsidR="00B770DD" w:rsidRPr="00B770DD" w:rsidRDefault="00B770DD" w:rsidP="00B770DD">
      <w:pPr>
        <w:jc w:val="both"/>
        <w:rPr>
          <w:sz w:val="14"/>
          <w:szCs w:val="14"/>
          <w:lang w:val="pl"/>
        </w:rPr>
      </w:pPr>
    </w:p>
    <w:p w14:paraId="65130533" w14:textId="7CD24E0E" w:rsidR="0003792B" w:rsidRDefault="000F248E" w:rsidP="007015F8">
      <w:pPr>
        <w:jc w:val="both"/>
        <w:rPr>
          <w:lang w:val="pl"/>
        </w:rPr>
      </w:pPr>
      <w:r w:rsidRPr="000F248E">
        <w:rPr>
          <w:noProof/>
          <w:lang w:val="pl"/>
        </w:rPr>
        <w:drawing>
          <wp:inline distT="0" distB="0" distL="0" distR="0" wp14:anchorId="2B097762" wp14:editId="0918827E">
            <wp:extent cx="3086233" cy="2367023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93577" cy="23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CD47" w14:textId="77777777" w:rsidR="00DA4665" w:rsidRDefault="00DA4665" w:rsidP="007015F8">
      <w:pPr>
        <w:jc w:val="both"/>
        <w:rPr>
          <w:lang w:val="pl"/>
        </w:rPr>
      </w:pPr>
    </w:p>
    <w:p w14:paraId="25BB6B2B" w14:textId="531C2A92" w:rsidR="0003792B" w:rsidRDefault="0003792B" w:rsidP="007015F8">
      <w:pPr>
        <w:jc w:val="both"/>
        <w:rPr>
          <w:lang w:val="pl"/>
        </w:rPr>
      </w:pPr>
      <w:r>
        <w:rPr>
          <w:lang w:val="pl"/>
        </w:rPr>
        <w:t>Raport oraz wykres zostanie wygenerowany. Jeśli chcesz wygenerować raport do pliku Excel kliknij przycisk „</w:t>
      </w:r>
      <w:r w:rsidR="00C8433F">
        <w:rPr>
          <w:lang w:val="pl"/>
        </w:rPr>
        <w:t>Eksportuj</w:t>
      </w:r>
      <w:r>
        <w:rPr>
          <w:lang w:val="pl"/>
        </w:rPr>
        <w:t xml:space="preserve"> raport” i zapisz plik na swoim komputerze. Jeśli chciałbyś dodać</w:t>
      </w:r>
      <w:r w:rsidR="00CB39F1">
        <w:rPr>
          <w:lang w:val="pl"/>
        </w:rPr>
        <w:t xml:space="preserve"> lub usunąć</w:t>
      </w:r>
      <w:r>
        <w:rPr>
          <w:lang w:val="pl"/>
        </w:rPr>
        <w:t xml:space="preserve"> </w:t>
      </w:r>
      <w:r w:rsidR="00CB39F1">
        <w:rPr>
          <w:lang w:val="pl"/>
        </w:rPr>
        <w:t xml:space="preserve">któryś z </w:t>
      </w:r>
      <w:r>
        <w:rPr>
          <w:lang w:val="pl"/>
        </w:rPr>
        <w:t>dział</w:t>
      </w:r>
      <w:r w:rsidR="00CB39F1">
        <w:rPr>
          <w:lang w:val="pl"/>
        </w:rPr>
        <w:t xml:space="preserve">ów lub </w:t>
      </w:r>
      <w:r w:rsidR="00C8433F">
        <w:rPr>
          <w:lang w:val="pl"/>
        </w:rPr>
        <w:t>lokacje</w:t>
      </w:r>
      <w:r>
        <w:rPr>
          <w:lang w:val="pl"/>
        </w:rPr>
        <w:t xml:space="preserve"> wystarczy edytować formularz </w:t>
      </w:r>
      <w:r w:rsidR="00CB39F1">
        <w:rPr>
          <w:lang w:val="pl"/>
        </w:rPr>
        <w:t xml:space="preserve">i </w:t>
      </w:r>
      <w:r>
        <w:rPr>
          <w:lang w:val="pl"/>
        </w:rPr>
        <w:t>ponownie kliknąć „Pokaż raport”.</w:t>
      </w:r>
    </w:p>
    <w:p w14:paraId="220B0AD8" w14:textId="77777777" w:rsidR="0003792B" w:rsidRDefault="0003792B" w:rsidP="007015F8">
      <w:pPr>
        <w:jc w:val="both"/>
        <w:rPr>
          <w:lang w:val="pl"/>
        </w:rPr>
      </w:pPr>
    </w:p>
    <w:p w14:paraId="253EA565" w14:textId="6E943E2A" w:rsidR="00296534" w:rsidRDefault="000F248E" w:rsidP="00296534">
      <w:pPr>
        <w:jc w:val="both"/>
        <w:rPr>
          <w:lang w:val="pl"/>
        </w:rPr>
      </w:pPr>
      <w:bookmarkStart w:id="44" w:name="h.eglx8nns10m1" w:colFirst="0" w:colLast="0"/>
      <w:bookmarkStart w:id="45" w:name="h.nyeesp99ga4c" w:colFirst="0" w:colLast="0"/>
      <w:bookmarkStart w:id="46" w:name="h.8ctoqm7kvj0" w:colFirst="0" w:colLast="0"/>
      <w:bookmarkEnd w:id="44"/>
      <w:bookmarkEnd w:id="45"/>
      <w:bookmarkEnd w:id="46"/>
      <w:r w:rsidRPr="000F248E">
        <w:rPr>
          <w:noProof/>
          <w:lang w:val="pl"/>
        </w:rPr>
        <w:drawing>
          <wp:inline distT="0" distB="0" distL="0" distR="0" wp14:anchorId="53CE2ACB" wp14:editId="004F1E83">
            <wp:extent cx="5733415" cy="2308860"/>
            <wp:effectExtent l="0" t="0" r="63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B8F5" w14:textId="2042109A" w:rsidR="000F248E" w:rsidRDefault="000F248E" w:rsidP="00296534">
      <w:pPr>
        <w:jc w:val="both"/>
        <w:rPr>
          <w:lang w:val="pl"/>
        </w:rPr>
      </w:pPr>
    </w:p>
    <w:p w14:paraId="7453E43A" w14:textId="73255040" w:rsidR="000F248E" w:rsidRDefault="000F248E" w:rsidP="000F248E">
      <w:pPr>
        <w:pStyle w:val="Nagwek2"/>
        <w:rPr>
          <w:b/>
          <w:bCs/>
          <w:color w:val="595959" w:themeColor="text1" w:themeTint="A6"/>
          <w:sz w:val="26"/>
          <w:szCs w:val="26"/>
          <w:lang w:val="pl"/>
        </w:rPr>
      </w:pPr>
      <w:bookmarkStart w:id="47" w:name="_Toc47694982"/>
      <w:r>
        <w:rPr>
          <w:b/>
          <w:bCs/>
          <w:color w:val="595959" w:themeColor="text1" w:themeTint="A6"/>
          <w:sz w:val="26"/>
          <w:szCs w:val="26"/>
          <w:lang w:val="pl"/>
        </w:rPr>
        <w:lastRenderedPageBreak/>
        <w:t>8</w:t>
      </w:r>
      <w:r w:rsidRPr="00F16E26">
        <w:rPr>
          <w:b/>
          <w:bCs/>
          <w:color w:val="595959" w:themeColor="text1" w:themeTint="A6"/>
          <w:sz w:val="26"/>
          <w:szCs w:val="26"/>
          <w:lang w:val="pl"/>
        </w:rPr>
        <w:t>.</w:t>
      </w:r>
      <w:r>
        <w:rPr>
          <w:b/>
          <w:bCs/>
          <w:color w:val="595959" w:themeColor="text1" w:themeTint="A6"/>
          <w:sz w:val="26"/>
          <w:szCs w:val="26"/>
          <w:lang w:val="pl"/>
        </w:rPr>
        <w:t>3</w:t>
      </w:r>
      <w:r w:rsidRPr="00F16E26">
        <w:rPr>
          <w:b/>
          <w:bCs/>
          <w:color w:val="595959" w:themeColor="text1" w:themeTint="A6"/>
          <w:sz w:val="26"/>
          <w:szCs w:val="26"/>
          <w:lang w:val="pl"/>
        </w:rPr>
        <w:t xml:space="preserve">. Generowanie „Raportu </w:t>
      </w:r>
      <w:r>
        <w:rPr>
          <w:b/>
          <w:bCs/>
          <w:color w:val="595959" w:themeColor="text1" w:themeTint="A6"/>
          <w:sz w:val="26"/>
          <w:szCs w:val="26"/>
          <w:lang w:val="pl"/>
        </w:rPr>
        <w:t>szczegółowego zgłoszeń</w:t>
      </w:r>
      <w:r w:rsidRPr="00F16E26">
        <w:rPr>
          <w:b/>
          <w:bCs/>
          <w:color w:val="595959" w:themeColor="text1" w:themeTint="A6"/>
          <w:sz w:val="26"/>
          <w:szCs w:val="26"/>
          <w:lang w:val="pl"/>
        </w:rPr>
        <w:t>”</w:t>
      </w:r>
      <w:bookmarkEnd w:id="47"/>
    </w:p>
    <w:p w14:paraId="6DDD0421" w14:textId="156FD1B8" w:rsidR="00F962D1" w:rsidRDefault="00F962D1" w:rsidP="00F962D1">
      <w:pPr>
        <w:jc w:val="both"/>
        <w:rPr>
          <w:lang w:val="pl"/>
        </w:rPr>
      </w:pPr>
      <w:r>
        <w:rPr>
          <w:lang w:val="pl"/>
        </w:rPr>
        <w:t>Klikając ”Raport szczegółowy zgłoszeń” w menu rozwijanym lub za pomocą szybkich linków w części panelu użytkownika, otworzy się okno generowania raportu.</w:t>
      </w:r>
    </w:p>
    <w:p w14:paraId="798491DF" w14:textId="77777777" w:rsidR="00F962D1" w:rsidRPr="00F962D1" w:rsidRDefault="00F962D1" w:rsidP="00F962D1">
      <w:pPr>
        <w:rPr>
          <w:lang w:val="pl"/>
        </w:rPr>
      </w:pPr>
    </w:p>
    <w:p w14:paraId="6B1A15AA" w14:textId="5A24D63A" w:rsidR="000F248E" w:rsidRDefault="000F248E" w:rsidP="000F248E">
      <w:pPr>
        <w:rPr>
          <w:lang w:val="pl"/>
        </w:rPr>
      </w:pPr>
      <w:r w:rsidRPr="000F248E">
        <w:rPr>
          <w:noProof/>
          <w:lang w:val="pl"/>
        </w:rPr>
        <w:drawing>
          <wp:inline distT="0" distB="0" distL="0" distR="0" wp14:anchorId="517F3873" wp14:editId="0811BB55">
            <wp:extent cx="2363623" cy="19685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68938" cy="197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B557F" w14:textId="77777777" w:rsidR="00F962D1" w:rsidRDefault="00F962D1" w:rsidP="000F248E">
      <w:pPr>
        <w:rPr>
          <w:lang w:val="pl"/>
        </w:rPr>
      </w:pPr>
    </w:p>
    <w:p w14:paraId="707A43E7" w14:textId="436722D8" w:rsidR="00F962D1" w:rsidRDefault="00F962D1" w:rsidP="00F962D1">
      <w:pPr>
        <w:jc w:val="both"/>
        <w:rPr>
          <w:lang w:val="pl"/>
        </w:rPr>
      </w:pPr>
      <w:r>
        <w:rPr>
          <w:lang w:val="pl"/>
        </w:rPr>
        <w:t>Wprowadź dane</w:t>
      </w:r>
      <w:r w:rsidR="00472B38">
        <w:rPr>
          <w:lang w:val="pl"/>
        </w:rPr>
        <w:t>,</w:t>
      </w:r>
      <w:r>
        <w:rPr>
          <w:lang w:val="pl"/>
        </w:rPr>
        <w:t xml:space="preserve"> dla których chcesz wygenerować raport:</w:t>
      </w:r>
    </w:p>
    <w:p w14:paraId="1D8BF426" w14:textId="773A1006" w:rsidR="00F962D1" w:rsidRPr="0003792B" w:rsidRDefault="00F962D1" w:rsidP="00F962D1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Z</w:t>
      </w:r>
      <w:r w:rsidRPr="004107CF">
        <w:rPr>
          <w:lang w:val="pl"/>
        </w:rPr>
        <w:t>akład</w:t>
      </w:r>
      <w:r>
        <w:rPr>
          <w:lang w:val="pl"/>
        </w:rPr>
        <w:t>/Lokacja</w:t>
      </w:r>
      <w:r w:rsidRPr="004107CF">
        <w:rPr>
          <w:lang w:val="pl"/>
        </w:rPr>
        <w:t xml:space="preserve"> </w:t>
      </w:r>
      <w:r>
        <w:rPr>
          <w:lang w:val="pl"/>
        </w:rPr>
        <w:t>(m</w:t>
      </w:r>
      <w:r w:rsidRPr="004107CF">
        <w:rPr>
          <w:lang w:val="pl"/>
        </w:rPr>
        <w:t>ożna wybrać kilka</w:t>
      </w:r>
      <w:r>
        <w:rPr>
          <w:lang w:val="pl"/>
        </w:rPr>
        <w:t>)</w:t>
      </w:r>
      <w:r w:rsidRPr="0003792B">
        <w:rPr>
          <w:lang w:val="pl"/>
        </w:rPr>
        <w:t xml:space="preserve"> </w:t>
      </w:r>
      <w:r>
        <w:rPr>
          <w:lang w:val="pl"/>
        </w:rPr>
        <w:t xml:space="preserve">– </w:t>
      </w:r>
      <w:r w:rsidRPr="0003792B">
        <w:rPr>
          <w:lang w:val="pl"/>
        </w:rPr>
        <w:t xml:space="preserve">jeśli pozostawisz to pole puste, raport będzie zawierać </w:t>
      </w:r>
      <w:r w:rsidR="000B627A">
        <w:rPr>
          <w:lang w:val="pl"/>
        </w:rPr>
        <w:t>zgłoszenia</w:t>
      </w:r>
      <w:r w:rsidRPr="0003792B">
        <w:rPr>
          <w:lang w:val="pl"/>
        </w:rPr>
        <w:t xml:space="preserve"> </w:t>
      </w:r>
      <w:r>
        <w:rPr>
          <w:lang w:val="pl"/>
        </w:rPr>
        <w:t xml:space="preserve">ze wszystkich </w:t>
      </w:r>
      <w:r w:rsidRPr="0003792B">
        <w:rPr>
          <w:lang w:val="pl"/>
        </w:rPr>
        <w:t>zakładów</w:t>
      </w:r>
      <w:r>
        <w:rPr>
          <w:lang w:val="pl"/>
        </w:rPr>
        <w:t>/lokacji</w:t>
      </w:r>
    </w:p>
    <w:p w14:paraId="1D2219C4" w14:textId="2C339962" w:rsidR="00F962D1" w:rsidRDefault="00F962D1" w:rsidP="00F962D1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D</w:t>
      </w:r>
      <w:r w:rsidRPr="004107CF">
        <w:rPr>
          <w:lang w:val="pl"/>
        </w:rPr>
        <w:t>ział</w:t>
      </w:r>
      <w:r>
        <w:rPr>
          <w:lang w:val="pl"/>
        </w:rPr>
        <w:t xml:space="preserve"> (można wybrać kilka działów) – jeśli pozostawisz to pole puste, raport będzie zawierać </w:t>
      </w:r>
      <w:r w:rsidR="000B627A">
        <w:rPr>
          <w:lang w:val="pl"/>
        </w:rPr>
        <w:t>zgłoszenia</w:t>
      </w:r>
      <w:r>
        <w:rPr>
          <w:lang w:val="pl"/>
        </w:rPr>
        <w:t xml:space="preserve"> wszystkich działów dla wybranych zakładów/lokacji</w:t>
      </w:r>
    </w:p>
    <w:p w14:paraId="15BAE144" w14:textId="3C2277B5" w:rsidR="00F962D1" w:rsidRDefault="00F962D1" w:rsidP="00F962D1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 xml:space="preserve">Rodzaj zgłoszenia (można wybrać kilka </w:t>
      </w:r>
      <w:r w:rsidR="000B627A">
        <w:rPr>
          <w:lang w:val="pl"/>
        </w:rPr>
        <w:t>rodzajów</w:t>
      </w:r>
      <w:r>
        <w:rPr>
          <w:lang w:val="pl"/>
        </w:rPr>
        <w:t>)</w:t>
      </w:r>
      <w:r w:rsidRPr="004107CF">
        <w:rPr>
          <w:lang w:val="pl"/>
        </w:rPr>
        <w:t xml:space="preserve"> </w:t>
      </w:r>
      <w:r>
        <w:rPr>
          <w:lang w:val="pl"/>
        </w:rPr>
        <w:t xml:space="preserve">– jeśli pozostawisz to pole puste, raport będzie zawierać wszystkie rodzaje zgłoszeń dla wybranych lokacji i działów </w:t>
      </w:r>
    </w:p>
    <w:p w14:paraId="40434460" w14:textId="3D60B21D" w:rsidR="00F962D1" w:rsidRDefault="00F962D1" w:rsidP="00F962D1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Zakres dat (jedyne pole obowiązkowe – bez wprowadzenia dat raport nie zostanie wygenerowany)</w:t>
      </w:r>
    </w:p>
    <w:p w14:paraId="419DD628" w14:textId="2541EA83" w:rsidR="00F962D1" w:rsidRPr="000B627A" w:rsidRDefault="00F962D1" w:rsidP="000B627A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Osoba zgłaszająca</w:t>
      </w:r>
      <w:r w:rsidR="000B627A">
        <w:rPr>
          <w:lang w:val="pl"/>
        </w:rPr>
        <w:t xml:space="preserve"> (można wybrać kilka osób)</w:t>
      </w:r>
      <w:r w:rsidR="000B627A" w:rsidRPr="004107CF">
        <w:rPr>
          <w:lang w:val="pl"/>
        </w:rPr>
        <w:t xml:space="preserve"> </w:t>
      </w:r>
      <w:r w:rsidR="000B627A">
        <w:rPr>
          <w:lang w:val="pl"/>
        </w:rPr>
        <w:t xml:space="preserve">– jeśli pozostawisz to pole puste, raport będzie dla wszystkich osób z wybranych lokacji i działów </w:t>
      </w:r>
    </w:p>
    <w:p w14:paraId="3B6CFB7F" w14:textId="6317A8CF" w:rsidR="00F962D1" w:rsidRPr="000B627A" w:rsidRDefault="00F962D1" w:rsidP="000B627A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Osoba odpowiedzialna</w:t>
      </w:r>
      <w:r w:rsidR="000B627A" w:rsidRPr="000B627A">
        <w:rPr>
          <w:lang w:val="pl"/>
        </w:rPr>
        <w:t xml:space="preserve"> </w:t>
      </w:r>
      <w:r w:rsidR="000B627A">
        <w:rPr>
          <w:lang w:val="pl"/>
        </w:rPr>
        <w:t>(można wybrać kilka osób)</w:t>
      </w:r>
      <w:r w:rsidR="000B627A" w:rsidRPr="004107CF">
        <w:rPr>
          <w:lang w:val="pl"/>
        </w:rPr>
        <w:t xml:space="preserve"> </w:t>
      </w:r>
      <w:r w:rsidR="000B627A">
        <w:rPr>
          <w:lang w:val="pl"/>
        </w:rPr>
        <w:t xml:space="preserve">– jeśli pozostawisz to pole puste, raport będzie dla wszystkich osób z wybranych lokacji i działów </w:t>
      </w:r>
    </w:p>
    <w:p w14:paraId="6FA2FE59" w14:textId="3E80CE27" w:rsidR="00F962D1" w:rsidRDefault="00F962D1" w:rsidP="00F962D1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Jeśli chcesz wygenerować raport tylko otwartych zgłoszeń zaznacz pole „Pokaż tylko otwarte”</w:t>
      </w:r>
    </w:p>
    <w:p w14:paraId="625F87D6" w14:textId="0050FADE" w:rsidR="00E7714E" w:rsidRPr="00E7714E" w:rsidRDefault="00F962D1" w:rsidP="00F962D1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Jeśli chcesz wygenerować raport zgłoszeń dla Kontraktorów zaznacz pole „Kontraktor”</w:t>
      </w:r>
    </w:p>
    <w:p w14:paraId="26ED8B28" w14:textId="77777777" w:rsidR="00E7714E" w:rsidRDefault="00E7714E" w:rsidP="00F962D1">
      <w:pPr>
        <w:jc w:val="both"/>
        <w:rPr>
          <w:lang w:val="pl"/>
        </w:rPr>
      </w:pPr>
    </w:p>
    <w:p w14:paraId="6C10C364" w14:textId="05EB1767" w:rsidR="00F962D1" w:rsidRDefault="00F962D1" w:rsidP="00F962D1">
      <w:pPr>
        <w:jc w:val="both"/>
        <w:rPr>
          <w:lang w:val="pl"/>
        </w:rPr>
      </w:pPr>
      <w:r>
        <w:rPr>
          <w:lang w:val="pl"/>
        </w:rPr>
        <w:t>Następnie kliknij pokaż raport.</w:t>
      </w:r>
    </w:p>
    <w:p w14:paraId="3C8661C1" w14:textId="7EE9FBA7" w:rsidR="00F962D1" w:rsidRDefault="000B627A" w:rsidP="000F248E">
      <w:pPr>
        <w:rPr>
          <w:lang w:val="pl"/>
        </w:rPr>
      </w:pPr>
      <w:r w:rsidRPr="000B627A">
        <w:rPr>
          <w:noProof/>
          <w:lang w:val="pl"/>
        </w:rPr>
        <w:drawing>
          <wp:inline distT="0" distB="0" distL="0" distR="0" wp14:anchorId="716840F5" wp14:editId="50CC3B25">
            <wp:extent cx="2819400" cy="2253893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26961" cy="225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98A3" w14:textId="3CFD6C66" w:rsidR="00F962D1" w:rsidRDefault="00F962D1" w:rsidP="000F248E">
      <w:pPr>
        <w:rPr>
          <w:lang w:val="pl"/>
        </w:rPr>
      </w:pPr>
    </w:p>
    <w:p w14:paraId="61344DF5" w14:textId="2E9FA618" w:rsidR="00F962D1" w:rsidRDefault="00F962D1" w:rsidP="000F248E">
      <w:pPr>
        <w:rPr>
          <w:lang w:val="pl"/>
        </w:rPr>
      </w:pPr>
    </w:p>
    <w:p w14:paraId="1ACCEFA2" w14:textId="77777777" w:rsidR="000B627A" w:rsidRDefault="000B627A" w:rsidP="000B627A">
      <w:pPr>
        <w:jc w:val="both"/>
        <w:rPr>
          <w:lang w:val="pl"/>
        </w:rPr>
      </w:pPr>
      <w:r>
        <w:rPr>
          <w:lang w:val="pl"/>
        </w:rPr>
        <w:t>Raport oraz wykres zostanie wygenerowany. Jeśli chcesz wygenerować raport do pliku Excel kliknij przycisk „Eksportuj raport” i zapisz plik na swoim komputerze. Jeśli chciałbyś dodać lub usunąć któryś z działów lub lokacje wystarczy edytować formularz i ponownie kliknąć „Pokaż raport”.</w:t>
      </w:r>
    </w:p>
    <w:p w14:paraId="3DB3A463" w14:textId="29365B27" w:rsidR="00F962D1" w:rsidRPr="000F248E" w:rsidRDefault="000B627A" w:rsidP="000F248E">
      <w:pPr>
        <w:rPr>
          <w:lang w:val="pl"/>
        </w:rPr>
      </w:pPr>
      <w:r w:rsidRPr="000B627A">
        <w:rPr>
          <w:noProof/>
          <w:lang w:val="pl"/>
        </w:rPr>
        <w:drawing>
          <wp:inline distT="0" distB="0" distL="0" distR="0" wp14:anchorId="25539E8B" wp14:editId="3499B198">
            <wp:extent cx="5733415" cy="2674620"/>
            <wp:effectExtent l="0" t="0" r="63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3A8B" w14:textId="465B6719" w:rsidR="00F962D1" w:rsidRPr="00295672" w:rsidRDefault="000F248E" w:rsidP="00F962D1">
      <w:pPr>
        <w:pStyle w:val="Nagwek2"/>
        <w:rPr>
          <w:b/>
          <w:bCs/>
          <w:color w:val="595959" w:themeColor="text1" w:themeTint="A6"/>
          <w:sz w:val="26"/>
          <w:szCs w:val="26"/>
        </w:rPr>
      </w:pPr>
      <w:bookmarkStart w:id="48" w:name="_Toc47694983"/>
      <w:r w:rsidRPr="00295672">
        <w:rPr>
          <w:b/>
          <w:bCs/>
          <w:color w:val="595959" w:themeColor="text1" w:themeTint="A6"/>
          <w:sz w:val="26"/>
          <w:szCs w:val="26"/>
        </w:rPr>
        <w:t xml:space="preserve">8.4. </w:t>
      </w:r>
      <w:proofErr w:type="spellStart"/>
      <w:r w:rsidRPr="00295672">
        <w:rPr>
          <w:b/>
          <w:bCs/>
          <w:color w:val="595959" w:themeColor="text1" w:themeTint="A6"/>
          <w:sz w:val="26"/>
          <w:szCs w:val="26"/>
        </w:rPr>
        <w:t>Generowanie</w:t>
      </w:r>
      <w:proofErr w:type="spellEnd"/>
      <w:r w:rsidR="003A0E47" w:rsidRPr="00295672">
        <w:rPr>
          <w:b/>
          <w:bCs/>
          <w:color w:val="595959" w:themeColor="text1" w:themeTint="A6"/>
          <w:sz w:val="26"/>
          <w:szCs w:val="26"/>
        </w:rPr>
        <w:t xml:space="preserve"> </w:t>
      </w:r>
      <w:proofErr w:type="spellStart"/>
      <w:r w:rsidR="003A0E47" w:rsidRPr="00295672">
        <w:rPr>
          <w:b/>
          <w:bCs/>
          <w:color w:val="595959" w:themeColor="text1" w:themeTint="A6"/>
          <w:sz w:val="26"/>
          <w:szCs w:val="26"/>
        </w:rPr>
        <w:t>raportu</w:t>
      </w:r>
      <w:proofErr w:type="spellEnd"/>
      <w:r w:rsidRPr="00295672">
        <w:rPr>
          <w:b/>
          <w:bCs/>
          <w:color w:val="595959" w:themeColor="text1" w:themeTint="A6"/>
          <w:sz w:val="26"/>
          <w:szCs w:val="26"/>
        </w:rPr>
        <w:t xml:space="preserve"> „Walk the talk/Toolbox</w:t>
      </w:r>
      <w:r w:rsidR="00472B38" w:rsidRPr="00295672">
        <w:rPr>
          <w:b/>
          <w:bCs/>
          <w:color w:val="595959" w:themeColor="text1" w:themeTint="A6"/>
          <w:sz w:val="26"/>
          <w:szCs w:val="26"/>
        </w:rPr>
        <w:t xml:space="preserve"> talks</w:t>
      </w:r>
      <w:r w:rsidRPr="00295672">
        <w:rPr>
          <w:b/>
          <w:bCs/>
          <w:color w:val="595959" w:themeColor="text1" w:themeTint="A6"/>
          <w:sz w:val="26"/>
          <w:szCs w:val="26"/>
        </w:rPr>
        <w:t>”</w:t>
      </w:r>
      <w:bookmarkEnd w:id="48"/>
    </w:p>
    <w:p w14:paraId="716EC1B0" w14:textId="01B5CBF4" w:rsidR="000B627A" w:rsidRDefault="000B627A" w:rsidP="000B627A">
      <w:pPr>
        <w:jc w:val="both"/>
        <w:rPr>
          <w:lang w:val="pl"/>
        </w:rPr>
      </w:pPr>
      <w:r>
        <w:rPr>
          <w:lang w:val="pl"/>
        </w:rPr>
        <w:t>Raport ”Walk the talk/</w:t>
      </w:r>
      <w:proofErr w:type="spellStart"/>
      <w:r>
        <w:rPr>
          <w:lang w:val="pl"/>
        </w:rPr>
        <w:t>Toolbox</w:t>
      </w:r>
      <w:proofErr w:type="spellEnd"/>
      <w:r w:rsidR="00890283">
        <w:rPr>
          <w:lang w:val="pl"/>
        </w:rPr>
        <w:t xml:space="preserve"> </w:t>
      </w:r>
      <w:r w:rsidR="00472B38">
        <w:rPr>
          <w:lang w:val="pl"/>
        </w:rPr>
        <w:t xml:space="preserve"> </w:t>
      </w:r>
      <w:proofErr w:type="spellStart"/>
      <w:r w:rsidR="00472B38">
        <w:rPr>
          <w:lang w:val="pl"/>
        </w:rPr>
        <w:t>talks</w:t>
      </w:r>
      <w:proofErr w:type="spellEnd"/>
      <w:r>
        <w:rPr>
          <w:lang w:val="pl"/>
        </w:rPr>
        <w:t xml:space="preserve">” można wygenerować na kilka sposobów: </w:t>
      </w:r>
    </w:p>
    <w:p w14:paraId="7E86E652" w14:textId="5FC48F73" w:rsidR="000B627A" w:rsidRDefault="000B627A" w:rsidP="000B627A">
      <w:pPr>
        <w:jc w:val="both"/>
        <w:rPr>
          <w:lang w:val="pl"/>
        </w:rPr>
      </w:pPr>
      <w:r>
        <w:rPr>
          <w:lang w:val="pl"/>
        </w:rPr>
        <w:t>- klikając w menu rozwijanym zakładk</w:t>
      </w:r>
      <w:r w:rsidR="00827889">
        <w:rPr>
          <w:lang w:val="pl"/>
        </w:rPr>
        <w:t>ę</w:t>
      </w:r>
      <w:r>
        <w:rPr>
          <w:lang w:val="pl"/>
        </w:rPr>
        <w:t xml:space="preserve"> „Raporty”, a następnie „Raport Walk the talk/</w:t>
      </w:r>
      <w:proofErr w:type="spellStart"/>
      <w:r>
        <w:rPr>
          <w:lang w:val="pl"/>
        </w:rPr>
        <w:t>Toolbox</w:t>
      </w:r>
      <w:proofErr w:type="spellEnd"/>
      <w:r w:rsidR="00472B38">
        <w:rPr>
          <w:lang w:val="pl"/>
        </w:rPr>
        <w:t xml:space="preserve"> </w:t>
      </w:r>
      <w:proofErr w:type="spellStart"/>
      <w:r w:rsidR="00472B38">
        <w:rPr>
          <w:lang w:val="pl"/>
        </w:rPr>
        <w:t>talks</w:t>
      </w:r>
      <w:proofErr w:type="spellEnd"/>
      <w:r>
        <w:rPr>
          <w:lang w:val="pl"/>
        </w:rPr>
        <w:t>”</w:t>
      </w:r>
    </w:p>
    <w:p w14:paraId="323F57F7" w14:textId="3A6C5D99" w:rsidR="000B627A" w:rsidRDefault="000B627A" w:rsidP="000B627A">
      <w:pPr>
        <w:jc w:val="both"/>
        <w:rPr>
          <w:lang w:val="pl"/>
        </w:rPr>
      </w:pPr>
      <w:r>
        <w:rPr>
          <w:lang w:val="pl"/>
        </w:rPr>
        <w:t>- za pomocą szybkich linków w części panelu użytkownika</w:t>
      </w:r>
    </w:p>
    <w:p w14:paraId="6A4F9C2F" w14:textId="436BA667" w:rsidR="000B627A" w:rsidRDefault="000B627A" w:rsidP="000B627A">
      <w:pPr>
        <w:jc w:val="both"/>
        <w:rPr>
          <w:lang w:val="pl"/>
        </w:rPr>
      </w:pPr>
      <w:r>
        <w:rPr>
          <w:lang w:val="pl"/>
        </w:rPr>
        <w:t xml:space="preserve">- </w:t>
      </w:r>
      <w:r w:rsidR="00827889">
        <w:rPr>
          <w:lang w:val="pl"/>
        </w:rPr>
        <w:t xml:space="preserve">klikając </w:t>
      </w:r>
      <w:r>
        <w:rPr>
          <w:lang w:val="pl"/>
        </w:rPr>
        <w:t>w menu rozwijanym zakładk</w:t>
      </w:r>
      <w:r w:rsidR="00827889">
        <w:rPr>
          <w:lang w:val="pl"/>
        </w:rPr>
        <w:t>ę</w:t>
      </w:r>
      <w:r>
        <w:rPr>
          <w:lang w:val="pl"/>
        </w:rPr>
        <w:t xml:space="preserve"> „Walk the talk/</w:t>
      </w:r>
      <w:proofErr w:type="spellStart"/>
      <w:r>
        <w:rPr>
          <w:lang w:val="pl"/>
        </w:rPr>
        <w:t>Toolbox</w:t>
      </w:r>
      <w:proofErr w:type="spellEnd"/>
      <w:r w:rsidR="00472B38">
        <w:rPr>
          <w:lang w:val="pl"/>
        </w:rPr>
        <w:t xml:space="preserve"> </w:t>
      </w:r>
      <w:proofErr w:type="spellStart"/>
      <w:r w:rsidR="00472B38">
        <w:rPr>
          <w:lang w:val="pl"/>
        </w:rPr>
        <w:t>talks</w:t>
      </w:r>
      <w:proofErr w:type="spellEnd"/>
      <w:r>
        <w:rPr>
          <w:lang w:val="pl"/>
        </w:rPr>
        <w:t>”, a następnie „Eksportuj raport”</w:t>
      </w:r>
    </w:p>
    <w:p w14:paraId="2355EBAF" w14:textId="77777777" w:rsidR="000B627A" w:rsidRPr="000B627A" w:rsidRDefault="000B627A" w:rsidP="000B627A">
      <w:pPr>
        <w:rPr>
          <w:lang w:val="pl"/>
        </w:rPr>
      </w:pPr>
    </w:p>
    <w:p w14:paraId="52EBC5C8" w14:textId="790F01C1" w:rsidR="00F962D1" w:rsidRDefault="000F248E" w:rsidP="00827889">
      <w:pPr>
        <w:rPr>
          <w:b/>
          <w:bCs/>
          <w:color w:val="595959" w:themeColor="text1" w:themeTint="A6"/>
          <w:sz w:val="28"/>
          <w:szCs w:val="28"/>
          <w:lang w:val="pl"/>
        </w:rPr>
      </w:pPr>
      <w:r w:rsidRPr="000F248E">
        <w:rPr>
          <w:noProof/>
        </w:rPr>
        <w:drawing>
          <wp:inline distT="0" distB="0" distL="0" distR="0" wp14:anchorId="69F01930" wp14:editId="64BBFF46">
            <wp:extent cx="2378597" cy="1980969"/>
            <wp:effectExtent l="0" t="0" r="3175" b="63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386350" cy="198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9" w:name="_Automatske_notifikacije"/>
      <w:bookmarkEnd w:id="49"/>
      <w:r w:rsidR="00827889">
        <w:rPr>
          <w:b/>
          <w:bCs/>
          <w:color w:val="595959" w:themeColor="text1" w:themeTint="A6"/>
          <w:sz w:val="28"/>
          <w:szCs w:val="28"/>
          <w:lang w:val="pl"/>
        </w:rPr>
        <w:t xml:space="preserve"> </w:t>
      </w:r>
      <w:r w:rsidR="00F962D1" w:rsidRPr="00F962D1">
        <w:rPr>
          <w:noProof/>
        </w:rPr>
        <w:drawing>
          <wp:inline distT="0" distB="0" distL="0" distR="0" wp14:anchorId="106858CC" wp14:editId="2AAA6DD1">
            <wp:extent cx="3264061" cy="1912381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270924" cy="19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5B4DF" w14:textId="338497A2" w:rsidR="00F962D1" w:rsidRDefault="00F962D1" w:rsidP="00F962D1">
      <w:pPr>
        <w:jc w:val="both"/>
        <w:rPr>
          <w:b/>
          <w:bCs/>
          <w:color w:val="595959" w:themeColor="text1" w:themeTint="A6"/>
          <w:sz w:val="28"/>
          <w:szCs w:val="28"/>
          <w:lang w:val="pl"/>
        </w:rPr>
      </w:pPr>
    </w:p>
    <w:p w14:paraId="78FC925A" w14:textId="691F55B6" w:rsidR="00827889" w:rsidRDefault="00827889" w:rsidP="00827889">
      <w:pPr>
        <w:jc w:val="both"/>
        <w:rPr>
          <w:lang w:val="pl"/>
        </w:rPr>
      </w:pPr>
      <w:r>
        <w:rPr>
          <w:lang w:val="pl"/>
        </w:rPr>
        <w:t>Wprowadź dane</w:t>
      </w:r>
      <w:r w:rsidR="00472B38">
        <w:rPr>
          <w:lang w:val="pl"/>
        </w:rPr>
        <w:t>,</w:t>
      </w:r>
      <w:r>
        <w:rPr>
          <w:lang w:val="pl"/>
        </w:rPr>
        <w:t xml:space="preserve"> dla których chcesz wygenerować raport:</w:t>
      </w:r>
    </w:p>
    <w:p w14:paraId="0C877179" w14:textId="6398C296" w:rsidR="00827889" w:rsidRPr="0003792B" w:rsidRDefault="00827889" w:rsidP="00827889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Z</w:t>
      </w:r>
      <w:r w:rsidRPr="004107CF">
        <w:rPr>
          <w:lang w:val="pl"/>
        </w:rPr>
        <w:t>akład</w:t>
      </w:r>
      <w:r>
        <w:rPr>
          <w:lang w:val="pl"/>
        </w:rPr>
        <w:t>/Lokacja</w:t>
      </w:r>
      <w:r w:rsidRPr="004107CF">
        <w:rPr>
          <w:lang w:val="pl"/>
        </w:rPr>
        <w:t xml:space="preserve"> </w:t>
      </w:r>
      <w:r>
        <w:rPr>
          <w:lang w:val="pl"/>
        </w:rPr>
        <w:t>(m</w:t>
      </w:r>
      <w:r w:rsidRPr="004107CF">
        <w:rPr>
          <w:lang w:val="pl"/>
        </w:rPr>
        <w:t>ożna wybrać kilka</w:t>
      </w:r>
      <w:r>
        <w:rPr>
          <w:lang w:val="pl"/>
        </w:rPr>
        <w:t>)</w:t>
      </w:r>
      <w:r w:rsidRPr="0003792B">
        <w:rPr>
          <w:lang w:val="pl"/>
        </w:rPr>
        <w:t xml:space="preserve"> </w:t>
      </w:r>
      <w:r>
        <w:rPr>
          <w:lang w:val="pl"/>
        </w:rPr>
        <w:t xml:space="preserve">– </w:t>
      </w:r>
      <w:r w:rsidRPr="0003792B">
        <w:rPr>
          <w:lang w:val="pl"/>
        </w:rPr>
        <w:t xml:space="preserve">jeśli pozostawisz to pole puste, raport będzie zawierać </w:t>
      </w:r>
      <w:r w:rsidR="00B81DFF">
        <w:rPr>
          <w:lang w:val="pl"/>
        </w:rPr>
        <w:t>inspekcje</w:t>
      </w:r>
      <w:r w:rsidRPr="0003792B">
        <w:rPr>
          <w:lang w:val="pl"/>
        </w:rPr>
        <w:t xml:space="preserve"> </w:t>
      </w:r>
      <w:r>
        <w:rPr>
          <w:lang w:val="pl"/>
        </w:rPr>
        <w:t xml:space="preserve">ze wszystkich </w:t>
      </w:r>
      <w:r w:rsidRPr="0003792B">
        <w:rPr>
          <w:lang w:val="pl"/>
        </w:rPr>
        <w:t>zakładów</w:t>
      </w:r>
      <w:r>
        <w:rPr>
          <w:lang w:val="pl"/>
        </w:rPr>
        <w:t>/lokacji</w:t>
      </w:r>
    </w:p>
    <w:p w14:paraId="4318E7D4" w14:textId="19D37BE3" w:rsidR="00827889" w:rsidRDefault="00827889" w:rsidP="00827889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D</w:t>
      </w:r>
      <w:r w:rsidRPr="004107CF">
        <w:rPr>
          <w:lang w:val="pl"/>
        </w:rPr>
        <w:t>ział</w:t>
      </w:r>
      <w:r>
        <w:rPr>
          <w:lang w:val="pl"/>
        </w:rPr>
        <w:t xml:space="preserve"> (można wybrać kilka działów) – jeśli pozostawisz to pole puste, raport będzie zawierać </w:t>
      </w:r>
      <w:r w:rsidR="00B81DFF">
        <w:rPr>
          <w:lang w:val="pl"/>
        </w:rPr>
        <w:t>inspekcje</w:t>
      </w:r>
      <w:r>
        <w:rPr>
          <w:lang w:val="pl"/>
        </w:rPr>
        <w:t xml:space="preserve"> wszystkich działów dla wybranych zakładów/lokacji</w:t>
      </w:r>
    </w:p>
    <w:p w14:paraId="2D8284B0" w14:textId="5631BB86" w:rsidR="00827889" w:rsidRDefault="00827889" w:rsidP="00827889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lastRenderedPageBreak/>
        <w:t>Rodzaj inspekcji (można wybrać kilka rodzajów)</w:t>
      </w:r>
      <w:r w:rsidRPr="004107CF">
        <w:rPr>
          <w:lang w:val="pl"/>
        </w:rPr>
        <w:t xml:space="preserve"> </w:t>
      </w:r>
      <w:r>
        <w:rPr>
          <w:lang w:val="pl"/>
        </w:rPr>
        <w:t xml:space="preserve">– jeśli pozostawisz to pole puste, raport będzie zawierać wszystkie rodzaje </w:t>
      </w:r>
      <w:r w:rsidR="00C17D5D">
        <w:rPr>
          <w:lang w:val="pl"/>
        </w:rPr>
        <w:t>inspekcji</w:t>
      </w:r>
      <w:r>
        <w:rPr>
          <w:lang w:val="pl"/>
        </w:rPr>
        <w:t xml:space="preserve"> dla wybranych lokacji i działów </w:t>
      </w:r>
    </w:p>
    <w:p w14:paraId="5983EE5E" w14:textId="0BB9C66E" w:rsidR="00827889" w:rsidRDefault="00827889" w:rsidP="00827889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Osoba zgłaszająca (można wybrać kilka osób)</w:t>
      </w:r>
      <w:r w:rsidRPr="004107CF">
        <w:rPr>
          <w:lang w:val="pl"/>
        </w:rPr>
        <w:t xml:space="preserve"> </w:t>
      </w:r>
      <w:r>
        <w:rPr>
          <w:lang w:val="pl"/>
        </w:rPr>
        <w:t xml:space="preserve">– jeśli pozostawisz to pole puste, raport będzie dla wszystkich osób z wybranych lokacji i działów </w:t>
      </w:r>
    </w:p>
    <w:p w14:paraId="70FE187D" w14:textId="56E2971A" w:rsidR="00827889" w:rsidRPr="00827889" w:rsidRDefault="00827889" w:rsidP="00827889">
      <w:pPr>
        <w:pStyle w:val="Akapitzlist"/>
        <w:numPr>
          <w:ilvl w:val="0"/>
          <w:numId w:val="13"/>
        </w:numPr>
        <w:jc w:val="both"/>
        <w:rPr>
          <w:lang w:val="pl"/>
        </w:rPr>
      </w:pPr>
      <w:r>
        <w:rPr>
          <w:lang w:val="pl"/>
        </w:rPr>
        <w:t>Zakres dat (jedyne pole obowiązkowe – bez wprowadzenia dat raport nie zostanie wygenerowany)</w:t>
      </w:r>
    </w:p>
    <w:p w14:paraId="6234A068" w14:textId="77777777" w:rsidR="00827889" w:rsidRDefault="00827889" w:rsidP="00827889">
      <w:pPr>
        <w:jc w:val="both"/>
        <w:rPr>
          <w:lang w:val="pl"/>
        </w:rPr>
      </w:pPr>
    </w:p>
    <w:p w14:paraId="17FAA3EE" w14:textId="4DCB9916" w:rsidR="00827889" w:rsidRDefault="00827889" w:rsidP="00827889">
      <w:pPr>
        <w:jc w:val="both"/>
        <w:rPr>
          <w:lang w:val="pl"/>
        </w:rPr>
      </w:pPr>
      <w:r>
        <w:rPr>
          <w:lang w:val="pl"/>
        </w:rPr>
        <w:t>Następnie kliknij pokaż raport.</w:t>
      </w:r>
    </w:p>
    <w:p w14:paraId="16BCB643" w14:textId="77777777" w:rsidR="00827889" w:rsidRDefault="00827889" w:rsidP="00827889">
      <w:pPr>
        <w:jc w:val="both"/>
        <w:rPr>
          <w:lang w:val="pl"/>
        </w:rPr>
      </w:pPr>
    </w:p>
    <w:p w14:paraId="00B9F51A" w14:textId="2C338183" w:rsidR="00827889" w:rsidRDefault="00827889" w:rsidP="00F962D1">
      <w:pPr>
        <w:jc w:val="both"/>
        <w:rPr>
          <w:b/>
          <w:bCs/>
          <w:color w:val="595959" w:themeColor="text1" w:themeTint="A6"/>
          <w:sz w:val="28"/>
          <w:szCs w:val="28"/>
          <w:lang w:val="pl"/>
        </w:rPr>
      </w:pPr>
      <w:r w:rsidRPr="00827889">
        <w:rPr>
          <w:b/>
          <w:bCs/>
          <w:noProof/>
          <w:color w:val="595959" w:themeColor="text1" w:themeTint="A6"/>
          <w:sz w:val="28"/>
          <w:szCs w:val="28"/>
          <w:lang w:val="pl"/>
        </w:rPr>
        <w:drawing>
          <wp:inline distT="0" distB="0" distL="0" distR="0" wp14:anchorId="687F5226" wp14:editId="7DACC7B4">
            <wp:extent cx="4352081" cy="2549840"/>
            <wp:effectExtent l="0" t="0" r="0" b="317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358534" cy="255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44DF" w14:textId="76B12F31" w:rsidR="00827889" w:rsidRDefault="00827889" w:rsidP="00F962D1">
      <w:pPr>
        <w:jc w:val="both"/>
        <w:rPr>
          <w:b/>
          <w:bCs/>
          <w:color w:val="595959" w:themeColor="text1" w:themeTint="A6"/>
          <w:sz w:val="28"/>
          <w:szCs w:val="28"/>
          <w:lang w:val="pl"/>
        </w:rPr>
      </w:pPr>
    </w:p>
    <w:p w14:paraId="066C6443" w14:textId="01F4F360" w:rsidR="00827889" w:rsidRPr="00827889" w:rsidRDefault="00827889" w:rsidP="00F962D1">
      <w:pPr>
        <w:jc w:val="both"/>
        <w:rPr>
          <w:lang w:val="pl"/>
        </w:rPr>
      </w:pPr>
      <w:r>
        <w:rPr>
          <w:lang w:val="pl"/>
        </w:rPr>
        <w:t>Raport oraz wykres zostanie wygenerowany. Jeśli chcesz wygenerować raport do pliku Excel kliknij przycisk „Eksportuj raport” i zapisz plik na swoim komputerze. Jeśli chciałbyś dodać lub usunąć któryś z działów lub lokacje wystarczy edytować formularz i ponownie kliknąć „Pokaż raport”.</w:t>
      </w:r>
    </w:p>
    <w:p w14:paraId="7E5F0EF8" w14:textId="4E777ACF" w:rsidR="00827889" w:rsidRDefault="00827889" w:rsidP="00F962D1">
      <w:pPr>
        <w:jc w:val="both"/>
        <w:rPr>
          <w:b/>
          <w:bCs/>
          <w:color w:val="595959" w:themeColor="text1" w:themeTint="A6"/>
          <w:sz w:val="28"/>
          <w:szCs w:val="28"/>
          <w:lang w:val="pl"/>
        </w:rPr>
      </w:pPr>
    </w:p>
    <w:p w14:paraId="58AF36CE" w14:textId="30072DC5" w:rsidR="00827889" w:rsidRDefault="00827889" w:rsidP="00F962D1">
      <w:pPr>
        <w:jc w:val="both"/>
        <w:rPr>
          <w:b/>
          <w:bCs/>
          <w:color w:val="595959" w:themeColor="text1" w:themeTint="A6"/>
          <w:sz w:val="28"/>
          <w:szCs w:val="28"/>
          <w:lang w:val="pl"/>
        </w:rPr>
      </w:pPr>
      <w:r w:rsidRPr="00827889">
        <w:rPr>
          <w:b/>
          <w:bCs/>
          <w:noProof/>
          <w:color w:val="595959" w:themeColor="text1" w:themeTint="A6"/>
          <w:sz w:val="28"/>
          <w:szCs w:val="28"/>
          <w:lang w:val="pl"/>
        </w:rPr>
        <w:drawing>
          <wp:inline distT="0" distB="0" distL="0" distR="0" wp14:anchorId="61F8BD39" wp14:editId="43CDFF06">
            <wp:extent cx="5733415" cy="2492375"/>
            <wp:effectExtent l="0" t="0" r="635" b="317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A740" w14:textId="4605C8BE" w:rsidR="006944A2" w:rsidRDefault="006944A2" w:rsidP="00F962D1">
      <w:pPr>
        <w:jc w:val="both"/>
        <w:rPr>
          <w:b/>
          <w:bCs/>
          <w:color w:val="595959" w:themeColor="text1" w:themeTint="A6"/>
          <w:sz w:val="28"/>
          <w:szCs w:val="28"/>
          <w:lang w:val="pl"/>
        </w:rPr>
      </w:pPr>
    </w:p>
    <w:p w14:paraId="66F2F3BE" w14:textId="117DAE3F" w:rsidR="00E7714E" w:rsidRDefault="00E7714E" w:rsidP="00F962D1">
      <w:pPr>
        <w:jc w:val="both"/>
        <w:rPr>
          <w:b/>
          <w:bCs/>
          <w:color w:val="595959" w:themeColor="text1" w:themeTint="A6"/>
          <w:sz w:val="28"/>
          <w:szCs w:val="28"/>
          <w:lang w:val="pl"/>
        </w:rPr>
      </w:pPr>
    </w:p>
    <w:p w14:paraId="1D9261C8" w14:textId="77777777" w:rsidR="00E7714E" w:rsidRDefault="00E7714E" w:rsidP="00F962D1">
      <w:pPr>
        <w:jc w:val="both"/>
        <w:rPr>
          <w:b/>
          <w:bCs/>
          <w:color w:val="595959" w:themeColor="text1" w:themeTint="A6"/>
          <w:sz w:val="28"/>
          <w:szCs w:val="28"/>
          <w:lang w:val="pl"/>
        </w:rPr>
      </w:pPr>
    </w:p>
    <w:p w14:paraId="26706592" w14:textId="2519DEAE" w:rsidR="006944A2" w:rsidRDefault="006944A2" w:rsidP="006944A2">
      <w:pPr>
        <w:pStyle w:val="Nagwek1"/>
        <w:rPr>
          <w:b/>
          <w:bCs/>
          <w:color w:val="595959" w:themeColor="text1" w:themeTint="A6"/>
          <w:sz w:val="28"/>
          <w:szCs w:val="28"/>
          <w:lang w:val="pl"/>
        </w:rPr>
      </w:pPr>
      <w:bookmarkStart w:id="50" w:name="_Toc47694984"/>
      <w:r>
        <w:rPr>
          <w:b/>
          <w:bCs/>
          <w:color w:val="595959" w:themeColor="text1" w:themeTint="A6"/>
          <w:sz w:val="28"/>
          <w:szCs w:val="28"/>
          <w:lang w:val="pl"/>
        </w:rPr>
        <w:lastRenderedPageBreak/>
        <w:t>9. Pomoc</w:t>
      </w:r>
      <w:bookmarkEnd w:id="50"/>
    </w:p>
    <w:p w14:paraId="16E4A175" w14:textId="77777777" w:rsidR="006944A2" w:rsidRDefault="006944A2" w:rsidP="006944A2">
      <w:pPr>
        <w:jc w:val="both"/>
        <w:rPr>
          <w:lang w:val="pl"/>
        </w:rPr>
      </w:pPr>
    </w:p>
    <w:p w14:paraId="5C12B4C8" w14:textId="2A3D0123" w:rsidR="006944A2" w:rsidRDefault="006944A2" w:rsidP="006944A2">
      <w:pPr>
        <w:jc w:val="both"/>
        <w:rPr>
          <w:lang w:val="pl"/>
        </w:rPr>
      </w:pPr>
      <w:r>
        <w:rPr>
          <w:lang w:val="pl"/>
        </w:rPr>
        <w:t>Klikając przycisk „Pomoc” w menu po lewej stronie otworzy się strona z załączoną instrukcją obsługi bazy, którą można pobrać.</w:t>
      </w:r>
    </w:p>
    <w:p w14:paraId="016177A8" w14:textId="77777777" w:rsidR="006944A2" w:rsidRDefault="006944A2" w:rsidP="006944A2">
      <w:pPr>
        <w:jc w:val="both"/>
        <w:rPr>
          <w:lang w:val="pl"/>
        </w:rPr>
      </w:pPr>
    </w:p>
    <w:p w14:paraId="6CE3456E" w14:textId="5F73F027" w:rsidR="006944A2" w:rsidRDefault="006944A2" w:rsidP="006944A2">
      <w:pPr>
        <w:jc w:val="both"/>
        <w:rPr>
          <w:lang w:val="pl"/>
        </w:rPr>
      </w:pPr>
      <w:r w:rsidRPr="006944A2">
        <w:rPr>
          <w:noProof/>
          <w:lang w:val="pl"/>
        </w:rPr>
        <w:drawing>
          <wp:inline distT="0" distB="0" distL="0" distR="0" wp14:anchorId="7DD0F45C" wp14:editId="1A4027A1">
            <wp:extent cx="5733415" cy="1612900"/>
            <wp:effectExtent l="0" t="0" r="635" b="635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073BA" w14:textId="77777777" w:rsidR="006944A2" w:rsidRDefault="006944A2" w:rsidP="00F962D1">
      <w:pPr>
        <w:jc w:val="both"/>
        <w:rPr>
          <w:b/>
          <w:bCs/>
          <w:color w:val="595959" w:themeColor="text1" w:themeTint="A6"/>
          <w:sz w:val="28"/>
          <w:szCs w:val="28"/>
          <w:lang w:val="pl"/>
        </w:rPr>
      </w:pPr>
    </w:p>
    <w:p w14:paraId="1BEA7047" w14:textId="0BE208B2" w:rsidR="00827889" w:rsidRPr="00827889" w:rsidRDefault="00203664" w:rsidP="00827889">
      <w:pPr>
        <w:pStyle w:val="Nagwek1"/>
        <w:rPr>
          <w:b/>
          <w:bCs/>
          <w:color w:val="595959" w:themeColor="text1" w:themeTint="A6"/>
          <w:sz w:val="28"/>
          <w:szCs w:val="28"/>
          <w:lang w:val="pl"/>
        </w:rPr>
      </w:pPr>
      <w:bookmarkStart w:id="51" w:name="_Toc47694985"/>
      <w:r>
        <w:rPr>
          <w:b/>
          <w:bCs/>
          <w:color w:val="595959" w:themeColor="text1" w:themeTint="A6"/>
          <w:sz w:val="28"/>
          <w:szCs w:val="28"/>
          <w:lang w:val="pl"/>
        </w:rPr>
        <w:t>10</w:t>
      </w:r>
      <w:r w:rsidR="006E3881" w:rsidRPr="00283B08">
        <w:rPr>
          <w:b/>
          <w:bCs/>
          <w:color w:val="595959" w:themeColor="text1" w:themeTint="A6"/>
          <w:sz w:val="28"/>
          <w:szCs w:val="28"/>
          <w:lang w:val="pl"/>
        </w:rPr>
        <w:t xml:space="preserve">. </w:t>
      </w:r>
      <w:r w:rsidR="009E54BB" w:rsidRPr="00283B08">
        <w:rPr>
          <w:b/>
          <w:bCs/>
          <w:color w:val="595959" w:themeColor="text1" w:themeTint="A6"/>
          <w:sz w:val="28"/>
          <w:szCs w:val="28"/>
          <w:lang w:val="pl"/>
        </w:rPr>
        <w:t>Automatyczne powiadomienia</w:t>
      </w:r>
      <w:bookmarkEnd w:id="51"/>
    </w:p>
    <w:p w14:paraId="722EFE12" w14:textId="77777777" w:rsidR="009E54BB" w:rsidRPr="00B920E1" w:rsidRDefault="009E54BB" w:rsidP="007015F8">
      <w:pPr>
        <w:jc w:val="both"/>
        <w:rPr>
          <w:lang w:val="de-CH"/>
        </w:rPr>
      </w:pPr>
    </w:p>
    <w:p w14:paraId="1CF11727" w14:textId="479D376C" w:rsidR="009E54BB" w:rsidRDefault="009E54BB" w:rsidP="007015F8">
      <w:pPr>
        <w:jc w:val="both"/>
        <w:rPr>
          <w:lang w:val="de-CH"/>
        </w:rPr>
      </w:pPr>
      <w:r>
        <w:rPr>
          <w:lang w:val="pl"/>
        </w:rPr>
        <w:t xml:space="preserve"> </w:t>
      </w:r>
      <w:r w:rsidR="0002717C">
        <w:rPr>
          <w:lang w:val="pl"/>
        </w:rPr>
        <w:t>Baza</w:t>
      </w:r>
      <w:r>
        <w:rPr>
          <w:lang w:val="pl"/>
        </w:rPr>
        <w:t xml:space="preserve"> ma funkcję okresowego  </w:t>
      </w:r>
      <w:r w:rsidRPr="009E54BB">
        <w:rPr>
          <w:lang w:val="pl"/>
        </w:rPr>
        <w:t>wysyłania automatycznych</w:t>
      </w:r>
      <w:r w:rsidR="00FF7D7D">
        <w:rPr>
          <w:lang w:val="pl"/>
        </w:rPr>
        <w:t xml:space="preserve"> </w:t>
      </w:r>
      <w:r>
        <w:rPr>
          <w:lang w:val="pl"/>
        </w:rPr>
        <w:t>powiadomień. Istnieje 6 rodzajów  automatycznych powiadomień</w:t>
      </w:r>
      <w:r w:rsidR="0002717C">
        <w:rPr>
          <w:lang w:val="pl"/>
        </w:rPr>
        <w:t>:</w:t>
      </w:r>
    </w:p>
    <w:p w14:paraId="6811EEF5" w14:textId="77777777" w:rsidR="00B920E1" w:rsidRPr="004F3516" w:rsidRDefault="00B920E1" w:rsidP="007015F8">
      <w:pPr>
        <w:jc w:val="both"/>
        <w:rPr>
          <w:lang w:val="de-CH"/>
        </w:rPr>
      </w:pPr>
    </w:p>
    <w:p w14:paraId="13092B43" w14:textId="085409B1" w:rsidR="00B920E1" w:rsidRPr="009138B6" w:rsidRDefault="00B920E1" w:rsidP="009138B6">
      <w:pPr>
        <w:pStyle w:val="Akapitzlist"/>
        <w:numPr>
          <w:ilvl w:val="0"/>
          <w:numId w:val="28"/>
        </w:numPr>
        <w:jc w:val="both"/>
        <w:rPr>
          <w:lang w:val="de-CH"/>
        </w:rPr>
      </w:pPr>
      <w:r w:rsidRPr="009138B6">
        <w:rPr>
          <w:lang w:val="pl"/>
        </w:rPr>
        <w:t xml:space="preserve">Po upływie terminu zamknięcia </w:t>
      </w:r>
      <w:r w:rsidR="0002717C">
        <w:rPr>
          <w:lang w:val="pl"/>
        </w:rPr>
        <w:t>zgłoszenia</w:t>
      </w:r>
      <w:r w:rsidRPr="009138B6">
        <w:rPr>
          <w:lang w:val="pl"/>
        </w:rPr>
        <w:t xml:space="preserve"> lub zamknięcia wszystkich działań </w:t>
      </w:r>
      <w:r w:rsidR="0002717C">
        <w:rPr>
          <w:lang w:val="pl"/>
        </w:rPr>
        <w:t xml:space="preserve">korygujących </w:t>
      </w:r>
      <w:r w:rsidRPr="009138B6">
        <w:rPr>
          <w:lang w:val="pl"/>
        </w:rPr>
        <w:t xml:space="preserve">związanych </w:t>
      </w:r>
      <w:r w:rsidR="0002717C">
        <w:rPr>
          <w:lang w:val="pl"/>
        </w:rPr>
        <w:t xml:space="preserve">ze zgłoszeniem. </w:t>
      </w:r>
      <w:r w:rsidRPr="009138B6">
        <w:rPr>
          <w:lang w:val="pl"/>
        </w:rPr>
        <w:t>Powiadomienie otrzymuje osoba odpowiedzialna</w:t>
      </w:r>
      <w:r w:rsidR="00740303">
        <w:rPr>
          <w:lang w:val="pl"/>
        </w:rPr>
        <w:t>.</w:t>
      </w:r>
    </w:p>
    <w:p w14:paraId="61CD5F49" w14:textId="77777777" w:rsidR="00DF080A" w:rsidRPr="004F3516" w:rsidRDefault="00DF080A" w:rsidP="007015F8">
      <w:pPr>
        <w:jc w:val="both"/>
        <w:rPr>
          <w:lang w:val="de-CH"/>
        </w:rPr>
      </w:pPr>
    </w:p>
    <w:p w14:paraId="499B605D" w14:textId="57D1364F" w:rsidR="004F3516" w:rsidRPr="00740303" w:rsidRDefault="00DF080A" w:rsidP="004B1A5C">
      <w:pPr>
        <w:pStyle w:val="Akapitzlist"/>
        <w:numPr>
          <w:ilvl w:val="0"/>
          <w:numId w:val="28"/>
        </w:numPr>
        <w:jc w:val="both"/>
        <w:rPr>
          <w:lang w:val="sr-Latn-RS"/>
        </w:rPr>
      </w:pPr>
      <w:r w:rsidRPr="00740303">
        <w:rPr>
          <w:lang w:val="pl"/>
        </w:rPr>
        <w:t>Po upływie terminu zamknięcia działania</w:t>
      </w:r>
      <w:r w:rsidR="0002717C" w:rsidRPr="00740303">
        <w:rPr>
          <w:lang w:val="pl"/>
        </w:rPr>
        <w:t xml:space="preserve"> korygującego</w:t>
      </w:r>
      <w:r w:rsidRPr="00740303">
        <w:rPr>
          <w:lang w:val="pl"/>
        </w:rPr>
        <w:t>. Powiadomienie jest wysyłane do osoby odpowiedzialnej</w:t>
      </w:r>
      <w:r w:rsidR="00740303">
        <w:rPr>
          <w:lang w:val="pl"/>
        </w:rPr>
        <w:t>.</w:t>
      </w:r>
    </w:p>
    <w:p w14:paraId="101D6552" w14:textId="77777777" w:rsidR="00740303" w:rsidRPr="00740303" w:rsidRDefault="00740303" w:rsidP="00740303">
      <w:pPr>
        <w:pStyle w:val="Akapitzlist"/>
        <w:jc w:val="both"/>
        <w:rPr>
          <w:lang w:val="sr-Latn-RS"/>
        </w:rPr>
      </w:pPr>
    </w:p>
    <w:p w14:paraId="68CCAA5F" w14:textId="28D53CA9" w:rsidR="009E54BB" w:rsidRPr="004F3516" w:rsidRDefault="00F44FCD" w:rsidP="009138B6">
      <w:pPr>
        <w:pStyle w:val="Akapitzlist"/>
        <w:numPr>
          <w:ilvl w:val="0"/>
          <w:numId w:val="28"/>
        </w:numPr>
        <w:jc w:val="both"/>
        <w:rPr>
          <w:lang w:val="sr-Latn-RS"/>
        </w:rPr>
      </w:pPr>
      <w:r w:rsidRPr="004F3516">
        <w:rPr>
          <w:lang w:val="pl"/>
        </w:rPr>
        <w:t xml:space="preserve">Po upływie terminu na </w:t>
      </w:r>
      <w:r w:rsidR="00740303">
        <w:rPr>
          <w:lang w:val="pl"/>
        </w:rPr>
        <w:t>określenie</w:t>
      </w:r>
      <w:r w:rsidRPr="004F3516">
        <w:rPr>
          <w:lang w:val="pl"/>
        </w:rPr>
        <w:t xml:space="preserve"> działa</w:t>
      </w:r>
      <w:r w:rsidR="00740303">
        <w:rPr>
          <w:lang w:val="pl"/>
        </w:rPr>
        <w:t>ń</w:t>
      </w:r>
      <w:r w:rsidRPr="004F3516">
        <w:rPr>
          <w:lang w:val="pl"/>
        </w:rPr>
        <w:t xml:space="preserve"> </w:t>
      </w:r>
      <w:r w:rsidR="006E3881">
        <w:rPr>
          <w:lang w:val="pl"/>
        </w:rPr>
        <w:t>korygując</w:t>
      </w:r>
      <w:r w:rsidR="00740303">
        <w:rPr>
          <w:lang w:val="pl"/>
        </w:rPr>
        <w:t>ych</w:t>
      </w:r>
      <w:r w:rsidRPr="004F3516">
        <w:rPr>
          <w:lang w:val="pl"/>
        </w:rPr>
        <w:t xml:space="preserve"> dla </w:t>
      </w:r>
      <w:r w:rsidR="00740303">
        <w:rPr>
          <w:lang w:val="pl"/>
        </w:rPr>
        <w:t>zgłoszenia</w:t>
      </w:r>
      <w:r w:rsidRPr="004F3516">
        <w:rPr>
          <w:lang w:val="pl"/>
        </w:rPr>
        <w:t>. Powiadomienie jest</w:t>
      </w:r>
      <w:r w:rsidR="00740303">
        <w:rPr>
          <w:lang w:val="pl"/>
        </w:rPr>
        <w:t xml:space="preserve"> </w:t>
      </w:r>
      <w:r>
        <w:rPr>
          <w:lang w:val="pl"/>
        </w:rPr>
        <w:t xml:space="preserve">wysyłane do </w:t>
      </w:r>
      <w:r w:rsidR="007C3BF9" w:rsidRPr="004F3516">
        <w:rPr>
          <w:lang w:val="pl"/>
        </w:rPr>
        <w:t>osoby odpowiedzialnej</w:t>
      </w:r>
      <w:r w:rsidR="00740303">
        <w:rPr>
          <w:lang w:val="pl"/>
        </w:rPr>
        <w:t>.</w:t>
      </w:r>
    </w:p>
    <w:p w14:paraId="0EB0EF82" w14:textId="77777777" w:rsidR="004F3516" w:rsidRPr="004F3516" w:rsidRDefault="004F3516" w:rsidP="007015F8">
      <w:pPr>
        <w:jc w:val="both"/>
        <w:rPr>
          <w:lang w:val="sr-Latn-RS"/>
        </w:rPr>
      </w:pPr>
    </w:p>
    <w:p w14:paraId="34E0FE68" w14:textId="4B2B0329" w:rsidR="007C3BF9" w:rsidRPr="004F3516" w:rsidRDefault="007C3BF9" w:rsidP="009138B6">
      <w:pPr>
        <w:pStyle w:val="Akapitzlist"/>
        <w:numPr>
          <w:ilvl w:val="0"/>
          <w:numId w:val="28"/>
        </w:numPr>
        <w:jc w:val="both"/>
        <w:rPr>
          <w:lang w:val="de-CH"/>
        </w:rPr>
      </w:pPr>
      <w:r w:rsidRPr="004F3516">
        <w:rPr>
          <w:lang w:val="pl"/>
        </w:rPr>
        <w:t>W każdy poniedziałek wysyłane jest przypomnienie o otwartych działaniach</w:t>
      </w:r>
      <w:r w:rsidR="009138B6">
        <w:rPr>
          <w:lang w:val="pl"/>
        </w:rPr>
        <w:t xml:space="preserve"> </w:t>
      </w:r>
      <w:r w:rsidR="00740303">
        <w:rPr>
          <w:lang w:val="pl"/>
        </w:rPr>
        <w:t>korygujących</w:t>
      </w:r>
      <w:r w:rsidRPr="004F3516">
        <w:rPr>
          <w:lang w:val="pl"/>
        </w:rPr>
        <w:t>. Powiadomienie jest wysyłane do osoby odpowiedzialnej.</w:t>
      </w:r>
    </w:p>
    <w:p w14:paraId="368CADC1" w14:textId="77777777" w:rsidR="007C3BF9" w:rsidRPr="004F3516" w:rsidRDefault="007C3BF9" w:rsidP="007015F8">
      <w:pPr>
        <w:jc w:val="both"/>
        <w:rPr>
          <w:lang w:val="de-CH"/>
        </w:rPr>
      </w:pPr>
    </w:p>
    <w:p w14:paraId="4DF29403" w14:textId="45125040" w:rsidR="007C3BF9" w:rsidRPr="009E54BB" w:rsidRDefault="00740303" w:rsidP="009138B6">
      <w:pPr>
        <w:pStyle w:val="Akapitzlist"/>
        <w:numPr>
          <w:ilvl w:val="0"/>
          <w:numId w:val="28"/>
        </w:numPr>
        <w:jc w:val="both"/>
      </w:pPr>
      <w:r>
        <w:rPr>
          <w:lang w:val="pl"/>
        </w:rPr>
        <w:t xml:space="preserve">Każdego </w:t>
      </w:r>
      <w:r w:rsidR="007C3BF9" w:rsidRPr="006B1537">
        <w:rPr>
          <w:lang w:val="pl"/>
        </w:rPr>
        <w:t>28</w:t>
      </w:r>
      <w:r>
        <w:rPr>
          <w:lang w:val="pl"/>
        </w:rPr>
        <w:t xml:space="preserve"> dnia</w:t>
      </w:r>
      <w:r w:rsidR="007C3BF9" w:rsidRPr="006B1537">
        <w:rPr>
          <w:lang w:val="pl"/>
        </w:rPr>
        <w:t xml:space="preserve"> miesiąca,</w:t>
      </w:r>
      <w:r>
        <w:rPr>
          <w:lang w:val="pl"/>
        </w:rPr>
        <w:t xml:space="preserve"> wysyłane jest</w:t>
      </w:r>
      <w:r w:rsidR="007C3BF9" w:rsidRPr="006B1537">
        <w:rPr>
          <w:lang w:val="pl"/>
        </w:rPr>
        <w:t xml:space="preserve"> przypomnienie o otwartych działa</w:t>
      </w:r>
      <w:r>
        <w:rPr>
          <w:lang w:val="pl"/>
        </w:rPr>
        <w:t>niach korygujących.</w:t>
      </w:r>
      <w:r w:rsidR="007C3BF9">
        <w:rPr>
          <w:lang w:val="pl"/>
        </w:rPr>
        <w:t xml:space="preserve">  Powiadomienie jest wysyłane do osoby odpowiedzialnej.         </w:t>
      </w:r>
    </w:p>
    <w:p w14:paraId="6E251B31" w14:textId="77777777" w:rsidR="007C3BF9" w:rsidRDefault="007C3BF9" w:rsidP="007015F8">
      <w:pPr>
        <w:jc w:val="both"/>
      </w:pPr>
    </w:p>
    <w:p w14:paraId="20911A6B" w14:textId="5350DFA6" w:rsidR="009E54BB" w:rsidRPr="009E54BB" w:rsidRDefault="00740303" w:rsidP="009138B6">
      <w:pPr>
        <w:pStyle w:val="Akapitzlist"/>
        <w:numPr>
          <w:ilvl w:val="0"/>
          <w:numId w:val="28"/>
        </w:numPr>
        <w:jc w:val="both"/>
      </w:pPr>
      <w:r>
        <w:rPr>
          <w:lang w:val="pl"/>
        </w:rPr>
        <w:t xml:space="preserve">Każdego </w:t>
      </w:r>
      <w:r w:rsidRPr="006B1537">
        <w:rPr>
          <w:lang w:val="pl"/>
        </w:rPr>
        <w:t>28</w:t>
      </w:r>
      <w:r>
        <w:rPr>
          <w:lang w:val="pl"/>
        </w:rPr>
        <w:t xml:space="preserve"> dnia</w:t>
      </w:r>
      <w:r w:rsidRPr="006B1537">
        <w:rPr>
          <w:lang w:val="pl"/>
        </w:rPr>
        <w:t xml:space="preserve"> miesiąca,</w:t>
      </w:r>
      <w:r>
        <w:rPr>
          <w:lang w:val="pl"/>
        </w:rPr>
        <w:t xml:space="preserve"> </w:t>
      </w:r>
      <w:r w:rsidR="007C3BF9">
        <w:rPr>
          <w:lang w:val="pl"/>
        </w:rPr>
        <w:t>wysyła</w:t>
      </w:r>
      <w:r>
        <w:rPr>
          <w:lang w:val="pl"/>
        </w:rPr>
        <w:t>ne jest</w:t>
      </w:r>
      <w:r w:rsidR="006E3B6F">
        <w:rPr>
          <w:lang w:val="pl"/>
        </w:rPr>
        <w:t xml:space="preserve"> przypomnienie </w:t>
      </w:r>
      <w:r w:rsidR="007C3BF9">
        <w:rPr>
          <w:lang w:val="pl"/>
        </w:rPr>
        <w:t>o</w:t>
      </w:r>
      <w:r w:rsidR="006E3B6F">
        <w:rPr>
          <w:lang w:val="pl"/>
        </w:rPr>
        <w:t xml:space="preserve"> </w:t>
      </w:r>
      <w:r w:rsidR="007C3BF9">
        <w:rPr>
          <w:lang w:val="pl"/>
        </w:rPr>
        <w:t>działaniach</w:t>
      </w:r>
      <w:r w:rsidR="006E3B6F">
        <w:rPr>
          <w:lang w:val="pl"/>
        </w:rPr>
        <w:t xml:space="preserve"> </w:t>
      </w:r>
      <w:r>
        <w:rPr>
          <w:lang w:val="pl"/>
        </w:rPr>
        <w:t>korygujących</w:t>
      </w:r>
      <w:r w:rsidR="006E3B6F">
        <w:rPr>
          <w:lang w:val="pl"/>
        </w:rPr>
        <w:t xml:space="preserve"> </w:t>
      </w:r>
      <w:r w:rsidR="007C3BF9">
        <w:rPr>
          <w:lang w:val="pl"/>
        </w:rPr>
        <w:t>gotowych</w:t>
      </w:r>
      <w:r w:rsidR="006E3B6F">
        <w:rPr>
          <w:lang w:val="pl"/>
        </w:rPr>
        <w:t xml:space="preserve">  </w:t>
      </w:r>
      <w:r w:rsidR="007C3BF9">
        <w:rPr>
          <w:lang w:val="pl"/>
        </w:rPr>
        <w:t>do</w:t>
      </w:r>
      <w:r w:rsidR="006E3B6F">
        <w:rPr>
          <w:lang w:val="pl"/>
        </w:rPr>
        <w:t xml:space="preserve"> </w:t>
      </w:r>
      <w:r w:rsidR="007C3BF9">
        <w:rPr>
          <w:lang w:val="pl"/>
        </w:rPr>
        <w:t>weryfikacji.</w:t>
      </w:r>
      <w:r w:rsidR="006E3B6F">
        <w:rPr>
          <w:lang w:val="pl"/>
        </w:rPr>
        <w:t xml:space="preserve"> </w:t>
      </w:r>
      <w:r w:rsidR="007C3BF9">
        <w:rPr>
          <w:lang w:val="pl"/>
        </w:rPr>
        <w:t>Powiadomienie</w:t>
      </w:r>
      <w:r w:rsidR="006E3B6F">
        <w:rPr>
          <w:lang w:val="pl"/>
        </w:rPr>
        <w:t xml:space="preserve"> </w:t>
      </w:r>
      <w:r w:rsidR="007C3BF9">
        <w:rPr>
          <w:lang w:val="pl"/>
        </w:rPr>
        <w:t>jest wysyłane do</w:t>
      </w:r>
      <w:r w:rsidR="006E3B6F">
        <w:rPr>
          <w:lang w:val="pl"/>
        </w:rPr>
        <w:t xml:space="preserve">  </w:t>
      </w:r>
      <w:r>
        <w:rPr>
          <w:lang w:val="pl"/>
        </w:rPr>
        <w:t>osoby oceniającej</w:t>
      </w:r>
      <w:r w:rsidR="007C3BF9">
        <w:rPr>
          <w:lang w:val="pl"/>
        </w:rPr>
        <w:t>.</w:t>
      </w:r>
    </w:p>
    <w:p w14:paraId="52244BE6" w14:textId="38541076" w:rsidR="006B1537" w:rsidRDefault="006B1537" w:rsidP="007015F8">
      <w:pPr>
        <w:jc w:val="both"/>
      </w:pPr>
    </w:p>
    <w:p w14:paraId="55808E98" w14:textId="6D983545" w:rsidR="006B1537" w:rsidRPr="00283B08" w:rsidRDefault="00203664" w:rsidP="00283B08">
      <w:pPr>
        <w:pStyle w:val="Nagwek1"/>
        <w:rPr>
          <w:b/>
          <w:bCs/>
          <w:color w:val="595959" w:themeColor="text1" w:themeTint="A6"/>
          <w:sz w:val="28"/>
          <w:szCs w:val="28"/>
          <w:lang w:val="de-CH"/>
        </w:rPr>
      </w:pPr>
      <w:bookmarkStart w:id="52" w:name="_Tehnička_podrška"/>
      <w:bookmarkStart w:id="53" w:name="_Toc47694986"/>
      <w:bookmarkEnd w:id="52"/>
      <w:r>
        <w:rPr>
          <w:b/>
          <w:bCs/>
          <w:color w:val="595959" w:themeColor="text1" w:themeTint="A6"/>
          <w:sz w:val="28"/>
          <w:szCs w:val="28"/>
          <w:lang w:val="pl"/>
        </w:rPr>
        <w:lastRenderedPageBreak/>
        <w:t>11</w:t>
      </w:r>
      <w:r w:rsidR="006E3881" w:rsidRPr="00283B08">
        <w:rPr>
          <w:b/>
          <w:bCs/>
          <w:color w:val="595959" w:themeColor="text1" w:themeTint="A6"/>
          <w:sz w:val="28"/>
          <w:szCs w:val="28"/>
          <w:lang w:val="pl"/>
        </w:rPr>
        <w:t xml:space="preserve">. </w:t>
      </w:r>
      <w:r w:rsidR="006B1537" w:rsidRPr="00283B08">
        <w:rPr>
          <w:b/>
          <w:bCs/>
          <w:color w:val="595959" w:themeColor="text1" w:themeTint="A6"/>
          <w:sz w:val="28"/>
          <w:szCs w:val="28"/>
          <w:lang w:val="pl"/>
        </w:rPr>
        <w:t>Wsparcie techniczne</w:t>
      </w:r>
      <w:bookmarkEnd w:id="53"/>
    </w:p>
    <w:p w14:paraId="40218FCD" w14:textId="41BAC1AE" w:rsidR="006B1537" w:rsidRDefault="0054274D" w:rsidP="007015F8">
      <w:pPr>
        <w:jc w:val="both"/>
        <w:rPr>
          <w:lang w:val="de-CH"/>
        </w:rPr>
      </w:pPr>
      <w:r>
        <w:rPr>
          <w:lang w:val="de-CH"/>
        </w:rPr>
        <w:t xml:space="preserve">W </w:t>
      </w:r>
      <w:proofErr w:type="spellStart"/>
      <w:r>
        <w:rPr>
          <w:lang w:val="de-CH"/>
        </w:rPr>
        <w:t>przypadku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wystąpienia</w:t>
      </w:r>
      <w:proofErr w:type="spellEnd"/>
      <w:r>
        <w:rPr>
          <w:lang w:val="de-CH"/>
        </w:rPr>
        <w:t xml:space="preserve"> w </w:t>
      </w:r>
      <w:proofErr w:type="spellStart"/>
      <w:r>
        <w:rPr>
          <w:lang w:val="de-CH"/>
        </w:rPr>
        <w:t>trakcie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pracy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bazy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komunikatu</w:t>
      </w:r>
      <w:proofErr w:type="spellEnd"/>
      <w:r>
        <w:rPr>
          <w:lang w:val="de-CH"/>
        </w:rPr>
        <w:t xml:space="preserve"> o </w:t>
      </w:r>
      <w:proofErr w:type="spellStart"/>
      <w:r>
        <w:rPr>
          <w:lang w:val="de-CH"/>
        </w:rPr>
        <w:t>błędzie</w:t>
      </w:r>
      <w:proofErr w:type="spellEnd"/>
      <w:r>
        <w:rPr>
          <w:lang w:val="de-CH"/>
        </w:rPr>
        <w:t xml:space="preserve">, </w:t>
      </w:r>
      <w:proofErr w:type="spellStart"/>
      <w:r>
        <w:rPr>
          <w:lang w:val="de-CH"/>
        </w:rPr>
        <w:t>spróbuj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nacisnąć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klawisze</w:t>
      </w:r>
      <w:proofErr w:type="spellEnd"/>
      <w:r>
        <w:rPr>
          <w:lang w:val="de-CH"/>
        </w:rPr>
        <w:t xml:space="preserve"> </w:t>
      </w:r>
      <w:r w:rsidR="006B1537">
        <w:rPr>
          <w:lang w:val="pl"/>
        </w:rPr>
        <w:t xml:space="preserve">CTRL + "F5" lub "FN" + F5. W ten sposób przeglądarka </w:t>
      </w:r>
      <w:r w:rsidR="00322BF7">
        <w:rPr>
          <w:lang w:val="pl"/>
        </w:rPr>
        <w:t>odświeży</w:t>
      </w:r>
      <w:r w:rsidR="006B1537">
        <w:rPr>
          <w:lang w:val="pl"/>
        </w:rPr>
        <w:t xml:space="preserve"> stronę, a błąd najprawdopodobniej zostanie usunięty.              </w:t>
      </w:r>
    </w:p>
    <w:p w14:paraId="629670B4" w14:textId="77777777" w:rsidR="006B1537" w:rsidRDefault="006B1537" w:rsidP="007015F8">
      <w:pPr>
        <w:jc w:val="both"/>
        <w:rPr>
          <w:lang w:val="de-CH"/>
        </w:rPr>
      </w:pPr>
    </w:p>
    <w:p w14:paraId="406EA34D" w14:textId="6DECDBA6" w:rsidR="006B1537" w:rsidRDefault="006B1537" w:rsidP="007015F8">
      <w:pPr>
        <w:jc w:val="both"/>
        <w:rPr>
          <w:lang w:val="de-CH"/>
        </w:rPr>
      </w:pPr>
      <w:r>
        <w:rPr>
          <w:lang w:val="pl"/>
        </w:rPr>
        <w:t>Jeśli</w:t>
      </w:r>
      <w:r w:rsidR="00E103A7">
        <w:rPr>
          <w:lang w:val="pl"/>
        </w:rPr>
        <w:t xml:space="preserve"> </w:t>
      </w:r>
      <w:r>
        <w:rPr>
          <w:lang w:val="pl"/>
        </w:rPr>
        <w:t xml:space="preserve"> </w:t>
      </w:r>
      <w:r w:rsidR="0054274D">
        <w:rPr>
          <w:lang w:val="pl"/>
        </w:rPr>
        <w:t xml:space="preserve">trudności </w:t>
      </w:r>
      <w:r>
        <w:rPr>
          <w:lang w:val="pl"/>
        </w:rPr>
        <w:t xml:space="preserve">z </w:t>
      </w:r>
      <w:r w:rsidR="00E103A7">
        <w:rPr>
          <w:lang w:val="pl"/>
        </w:rPr>
        <w:t>korzystaniem z</w:t>
      </w:r>
      <w:r>
        <w:rPr>
          <w:lang w:val="pl"/>
        </w:rPr>
        <w:t xml:space="preserve"> </w:t>
      </w:r>
      <w:r w:rsidR="00E103A7">
        <w:rPr>
          <w:lang w:val="pl"/>
        </w:rPr>
        <w:t xml:space="preserve"> aplikacji</w:t>
      </w:r>
      <w:r w:rsidR="0054274D">
        <w:rPr>
          <w:lang w:val="pl"/>
        </w:rPr>
        <w:t xml:space="preserve">/bazy będą nadal występować, </w:t>
      </w:r>
      <w:r w:rsidR="00E103A7">
        <w:rPr>
          <w:lang w:val="pl"/>
        </w:rPr>
        <w:t>wyślij</w:t>
      </w:r>
      <w:r>
        <w:rPr>
          <w:lang w:val="pl"/>
        </w:rPr>
        <w:t xml:space="preserve"> </w:t>
      </w:r>
      <w:r w:rsidR="0054274D">
        <w:rPr>
          <w:lang w:val="pl"/>
        </w:rPr>
        <w:t xml:space="preserve">wiadomość e-mail z opisem </w:t>
      </w:r>
      <w:r w:rsidR="00E103A7">
        <w:rPr>
          <w:lang w:val="pl"/>
        </w:rPr>
        <w:t>błędu</w:t>
      </w:r>
      <w:r>
        <w:rPr>
          <w:lang w:val="pl"/>
        </w:rPr>
        <w:t xml:space="preserve"> </w:t>
      </w:r>
      <w:r w:rsidR="00E103A7">
        <w:rPr>
          <w:lang w:val="pl"/>
        </w:rPr>
        <w:t>na</w:t>
      </w:r>
      <w:r w:rsidR="0054274D">
        <w:rPr>
          <w:lang w:val="pl"/>
        </w:rPr>
        <w:t xml:space="preserve"> adres</w:t>
      </w:r>
      <w:r w:rsidR="00E103A7">
        <w:rPr>
          <w:lang w:val="pl"/>
        </w:rPr>
        <w:t>:</w:t>
      </w:r>
      <w:r>
        <w:rPr>
          <w:lang w:val="pl"/>
        </w:rPr>
        <w:t xml:space="preserve"> </w:t>
      </w:r>
      <w:hyperlink r:id="rId85" w:history="1">
        <w:r w:rsidR="00E103A7" w:rsidRPr="009C03C4">
          <w:rPr>
            <w:rStyle w:val="Hipercze"/>
            <w:lang w:val="pl"/>
          </w:rPr>
          <w:t>support@parallel-web.com</w:t>
        </w:r>
      </w:hyperlink>
    </w:p>
    <w:p w14:paraId="6F7B88C0" w14:textId="77777777" w:rsidR="00E103A7" w:rsidRDefault="00E103A7" w:rsidP="007015F8">
      <w:pPr>
        <w:jc w:val="both"/>
        <w:rPr>
          <w:lang w:val="de-CH"/>
        </w:rPr>
      </w:pPr>
    </w:p>
    <w:p w14:paraId="713A2E66" w14:textId="4A0B18D8" w:rsidR="00E103A7" w:rsidRDefault="00E103A7" w:rsidP="007015F8">
      <w:pPr>
        <w:jc w:val="both"/>
        <w:rPr>
          <w:lang w:val="de-CH"/>
        </w:rPr>
      </w:pPr>
      <w:r>
        <w:rPr>
          <w:lang w:val="pl"/>
        </w:rPr>
        <w:t xml:space="preserve">W </w:t>
      </w:r>
      <w:r w:rsidR="0054274D">
        <w:rPr>
          <w:lang w:val="pl"/>
        </w:rPr>
        <w:t>wiadomości</w:t>
      </w:r>
      <w:r>
        <w:rPr>
          <w:lang w:val="pl"/>
        </w:rPr>
        <w:t xml:space="preserve">  określ:</w:t>
      </w:r>
    </w:p>
    <w:p w14:paraId="6012FA9C" w14:textId="3C2831E3" w:rsidR="00E103A7" w:rsidRDefault="00E103A7" w:rsidP="007015F8">
      <w:pPr>
        <w:pStyle w:val="Akapitzlist"/>
        <w:numPr>
          <w:ilvl w:val="0"/>
          <w:numId w:val="5"/>
        </w:numPr>
        <w:jc w:val="both"/>
        <w:rPr>
          <w:lang w:val="de-CH"/>
        </w:rPr>
      </w:pPr>
      <w:r>
        <w:rPr>
          <w:lang w:val="pl"/>
        </w:rPr>
        <w:t xml:space="preserve">Opis </w:t>
      </w:r>
      <w:r w:rsidR="0054274D">
        <w:rPr>
          <w:lang w:val="pl"/>
        </w:rPr>
        <w:t xml:space="preserve">czynności </w:t>
      </w:r>
      <w:r w:rsidR="007C01CB">
        <w:rPr>
          <w:lang w:val="pl"/>
        </w:rPr>
        <w:t>podczas, której wystąpił błąd</w:t>
      </w:r>
      <w:r>
        <w:rPr>
          <w:lang w:val="pl"/>
        </w:rPr>
        <w:t xml:space="preserve"> (tworzenie </w:t>
      </w:r>
      <w:r w:rsidR="007C01CB">
        <w:rPr>
          <w:lang w:val="pl"/>
        </w:rPr>
        <w:t>zgłoszeń</w:t>
      </w:r>
      <w:r>
        <w:rPr>
          <w:lang w:val="pl"/>
        </w:rPr>
        <w:t>, zmiana statusu  działania, otrzymałeś  powiadomienie, które  nie powinno dotrzeć do Ciebie i</w:t>
      </w:r>
      <w:r w:rsidR="007C01CB">
        <w:rPr>
          <w:lang w:val="pl"/>
        </w:rPr>
        <w:t>tp.</w:t>
      </w:r>
      <w:r>
        <w:rPr>
          <w:lang w:val="pl"/>
        </w:rPr>
        <w:t>)</w:t>
      </w:r>
    </w:p>
    <w:p w14:paraId="532520BE" w14:textId="34028F77" w:rsidR="00E103A7" w:rsidRDefault="00E103A7" w:rsidP="007015F8">
      <w:pPr>
        <w:pStyle w:val="Akapitzlist"/>
        <w:numPr>
          <w:ilvl w:val="0"/>
          <w:numId w:val="5"/>
        </w:numPr>
        <w:jc w:val="both"/>
        <w:rPr>
          <w:lang w:val="de-CH"/>
        </w:rPr>
      </w:pPr>
      <w:r>
        <w:rPr>
          <w:lang w:val="pl"/>
        </w:rPr>
        <w:t>Nazwa strony, na której się łączysz (najlepiej skopiować link z przeglądarki)</w:t>
      </w:r>
    </w:p>
    <w:p w14:paraId="5265EC58" w14:textId="3F3215B8" w:rsidR="00E103A7" w:rsidRDefault="00E103A7" w:rsidP="007015F8">
      <w:pPr>
        <w:pStyle w:val="Akapitzlist"/>
        <w:numPr>
          <w:ilvl w:val="0"/>
          <w:numId w:val="5"/>
        </w:numPr>
        <w:jc w:val="both"/>
        <w:rPr>
          <w:lang w:val="de-CH"/>
        </w:rPr>
      </w:pPr>
      <w:r>
        <w:rPr>
          <w:lang w:val="pl"/>
        </w:rPr>
        <w:t>Nazwa przeglądarki (</w:t>
      </w:r>
      <w:r w:rsidR="00FE1970">
        <w:rPr>
          <w:lang w:val="pl"/>
        </w:rPr>
        <w:t xml:space="preserve">Explorer, </w:t>
      </w:r>
      <w:r>
        <w:rPr>
          <w:lang w:val="pl"/>
        </w:rPr>
        <w:t xml:space="preserve">Chrome, </w:t>
      </w:r>
      <w:proofErr w:type="spellStart"/>
      <w:r>
        <w:rPr>
          <w:lang w:val="pl"/>
        </w:rPr>
        <w:t>Firefox</w:t>
      </w:r>
      <w:proofErr w:type="spellEnd"/>
      <w:r>
        <w:rPr>
          <w:lang w:val="pl"/>
        </w:rPr>
        <w:t>)</w:t>
      </w:r>
    </w:p>
    <w:p w14:paraId="2B28C536" w14:textId="13E77B56" w:rsidR="00E103A7" w:rsidRPr="00C26834" w:rsidRDefault="00E103A7" w:rsidP="007015F8">
      <w:pPr>
        <w:pStyle w:val="Akapitzlist"/>
        <w:numPr>
          <w:ilvl w:val="0"/>
          <w:numId w:val="5"/>
        </w:numPr>
        <w:jc w:val="both"/>
        <w:rPr>
          <w:lang w:val="pl-PL"/>
        </w:rPr>
      </w:pPr>
      <w:r w:rsidRPr="00E103A7">
        <w:rPr>
          <w:lang w:val="pl"/>
        </w:rPr>
        <w:t xml:space="preserve">System operacyjny (Windows 7/8/10, </w:t>
      </w:r>
      <w:r>
        <w:rPr>
          <w:lang w:val="pl"/>
        </w:rPr>
        <w:t xml:space="preserve"> Linux, Mac OS X lub inny)</w:t>
      </w:r>
    </w:p>
    <w:p w14:paraId="562268E8" w14:textId="32733D67" w:rsidR="003F555A" w:rsidRPr="003F555A" w:rsidRDefault="003F555A" w:rsidP="007015F8">
      <w:pPr>
        <w:pStyle w:val="Akapitzlist"/>
        <w:numPr>
          <w:ilvl w:val="0"/>
          <w:numId w:val="5"/>
        </w:numPr>
        <w:jc w:val="both"/>
        <w:rPr>
          <w:lang w:val="de-CH"/>
        </w:rPr>
      </w:pPr>
      <w:r w:rsidRPr="003F555A">
        <w:rPr>
          <w:lang w:val="pl"/>
        </w:rPr>
        <w:t>Każdy szczegół, który twoim zdaniem jest ważny, abyśmy mogli jak najbliżej odtworzyć błąd</w:t>
      </w:r>
    </w:p>
    <w:p w14:paraId="011F6048" w14:textId="6D3A6A09" w:rsidR="00E103A7" w:rsidRDefault="00E103A7" w:rsidP="007015F8">
      <w:pPr>
        <w:jc w:val="both"/>
        <w:rPr>
          <w:lang w:val="de-CH"/>
        </w:rPr>
      </w:pPr>
    </w:p>
    <w:p w14:paraId="7502BF25" w14:textId="1E248E02" w:rsidR="00031C62" w:rsidRPr="003F555A" w:rsidRDefault="00031C62" w:rsidP="007015F8">
      <w:pPr>
        <w:jc w:val="both"/>
        <w:rPr>
          <w:lang w:val="de-CH"/>
        </w:rPr>
      </w:pPr>
    </w:p>
    <w:sectPr w:rsidR="00031C62" w:rsidRPr="003F555A">
      <w:footerReference w:type="default" r:id="rId8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8F317C" w14:textId="77777777" w:rsidR="005B531B" w:rsidRDefault="005B531B">
      <w:pPr>
        <w:spacing w:line="240" w:lineRule="auto"/>
      </w:pPr>
      <w:r>
        <w:rPr>
          <w:lang w:val="pl"/>
        </w:rPr>
        <w:separator/>
      </w:r>
    </w:p>
  </w:endnote>
  <w:endnote w:type="continuationSeparator" w:id="0">
    <w:p w14:paraId="15E672D5" w14:textId="77777777" w:rsidR="005B531B" w:rsidRDefault="005B531B">
      <w:pPr>
        <w:spacing w:line="240" w:lineRule="auto"/>
      </w:pPr>
      <w:r>
        <w:rPr>
          <w:lang w:val="p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98770" w14:textId="77777777" w:rsidR="003053F9" w:rsidRDefault="003053F9">
    <w:pPr>
      <w:jc w:val="right"/>
    </w:pPr>
    <w:r>
      <w:rPr>
        <w:lang w:val="pl"/>
      </w:rPr>
      <w:fldChar w:fldCharType="begin"/>
    </w:r>
    <w:r>
      <w:rPr>
        <w:lang w:val="pl"/>
      </w:rPr>
      <w:instrText>PAGE</w:instrText>
    </w:r>
    <w:r>
      <w:rPr>
        <w:lang w:val="pl"/>
      </w:rPr>
      <w:fldChar w:fldCharType="separate"/>
    </w:r>
    <w:r>
      <w:rPr>
        <w:noProof/>
        <w:lang w:val="pl"/>
      </w:rPr>
      <w:t>26</w:t>
    </w:r>
    <w:r>
      <w:rPr>
        <w:lang w:val="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0D7A0" w14:textId="77777777" w:rsidR="005B531B" w:rsidRDefault="005B531B">
      <w:pPr>
        <w:spacing w:line="240" w:lineRule="auto"/>
      </w:pPr>
      <w:r>
        <w:rPr>
          <w:lang w:val="pl"/>
        </w:rPr>
        <w:separator/>
      </w:r>
    </w:p>
  </w:footnote>
  <w:footnote w:type="continuationSeparator" w:id="0">
    <w:p w14:paraId="5C5C38FC" w14:textId="77777777" w:rsidR="005B531B" w:rsidRDefault="005B531B">
      <w:pPr>
        <w:spacing w:line="240" w:lineRule="auto"/>
      </w:pPr>
      <w:r>
        <w:rPr>
          <w:lang w:val="pl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17BA3"/>
    <w:multiLevelType w:val="hybridMultilevel"/>
    <w:tmpl w:val="98A0C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643AF"/>
    <w:multiLevelType w:val="multilevel"/>
    <w:tmpl w:val="0CC686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D1D426F"/>
    <w:multiLevelType w:val="hybridMultilevel"/>
    <w:tmpl w:val="88E40D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306DF"/>
    <w:multiLevelType w:val="hybridMultilevel"/>
    <w:tmpl w:val="795C4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428A6"/>
    <w:multiLevelType w:val="hybridMultilevel"/>
    <w:tmpl w:val="48B47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D530F"/>
    <w:multiLevelType w:val="hybridMultilevel"/>
    <w:tmpl w:val="5D5037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AD044D"/>
    <w:multiLevelType w:val="hybridMultilevel"/>
    <w:tmpl w:val="32400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51199"/>
    <w:multiLevelType w:val="hybridMultilevel"/>
    <w:tmpl w:val="522E32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8D3980"/>
    <w:multiLevelType w:val="multilevel"/>
    <w:tmpl w:val="41FE348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2DB0708F"/>
    <w:multiLevelType w:val="hybridMultilevel"/>
    <w:tmpl w:val="E376A9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23602C"/>
    <w:multiLevelType w:val="multilevel"/>
    <w:tmpl w:val="7A686C6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1" w15:restartNumberingAfterBreak="0">
    <w:nsid w:val="39774E13"/>
    <w:multiLevelType w:val="hybridMultilevel"/>
    <w:tmpl w:val="EF30AC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D057D"/>
    <w:multiLevelType w:val="hybridMultilevel"/>
    <w:tmpl w:val="6CA43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FE78DF"/>
    <w:multiLevelType w:val="hybridMultilevel"/>
    <w:tmpl w:val="6A80526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50C1408"/>
    <w:multiLevelType w:val="hybridMultilevel"/>
    <w:tmpl w:val="425AD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0767C7"/>
    <w:multiLevelType w:val="multilevel"/>
    <w:tmpl w:val="38AEBDF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6" w15:restartNumberingAfterBreak="0">
    <w:nsid w:val="492B3209"/>
    <w:multiLevelType w:val="multilevel"/>
    <w:tmpl w:val="8682CEF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7" w15:restartNumberingAfterBreak="0">
    <w:nsid w:val="49EA680E"/>
    <w:multiLevelType w:val="hybridMultilevel"/>
    <w:tmpl w:val="4F2CC8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2278A"/>
    <w:multiLevelType w:val="hybridMultilevel"/>
    <w:tmpl w:val="02D04E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3974EA"/>
    <w:multiLevelType w:val="hybridMultilevel"/>
    <w:tmpl w:val="FB0A78D4"/>
    <w:lvl w:ilvl="0" w:tplc="D28824C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BB1641"/>
    <w:multiLevelType w:val="hybridMultilevel"/>
    <w:tmpl w:val="7B0636B0"/>
    <w:lvl w:ilvl="0" w:tplc="A87648C8">
      <w:numFmt w:val="bullet"/>
      <w:lvlText w:val="—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524C1"/>
    <w:multiLevelType w:val="hybridMultilevel"/>
    <w:tmpl w:val="828EF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360A63"/>
    <w:multiLevelType w:val="hybridMultilevel"/>
    <w:tmpl w:val="707017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DD19C5"/>
    <w:multiLevelType w:val="hybridMultilevel"/>
    <w:tmpl w:val="9CDC3AF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FD47183"/>
    <w:multiLevelType w:val="hybridMultilevel"/>
    <w:tmpl w:val="E74CC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6C2DCB"/>
    <w:multiLevelType w:val="hybridMultilevel"/>
    <w:tmpl w:val="14266E0A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6" w15:restartNumberingAfterBreak="0">
    <w:nsid w:val="72631CAF"/>
    <w:multiLevelType w:val="hybridMultilevel"/>
    <w:tmpl w:val="5696271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5EC3A9A"/>
    <w:multiLevelType w:val="hybridMultilevel"/>
    <w:tmpl w:val="E9782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812E28"/>
    <w:multiLevelType w:val="hybridMultilevel"/>
    <w:tmpl w:val="C1184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A77E22"/>
    <w:multiLevelType w:val="hybridMultilevel"/>
    <w:tmpl w:val="85F6B88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D0D20D6"/>
    <w:multiLevelType w:val="hybridMultilevel"/>
    <w:tmpl w:val="CA04AEB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6"/>
  </w:num>
  <w:num w:numId="4">
    <w:abstractNumId w:val="10"/>
  </w:num>
  <w:num w:numId="5">
    <w:abstractNumId w:val="19"/>
  </w:num>
  <w:num w:numId="6">
    <w:abstractNumId w:val="14"/>
  </w:num>
  <w:num w:numId="7">
    <w:abstractNumId w:val="25"/>
  </w:num>
  <w:num w:numId="8">
    <w:abstractNumId w:val="4"/>
  </w:num>
  <w:num w:numId="9">
    <w:abstractNumId w:val="21"/>
  </w:num>
  <w:num w:numId="10">
    <w:abstractNumId w:val="3"/>
  </w:num>
  <w:num w:numId="11">
    <w:abstractNumId w:val="20"/>
  </w:num>
  <w:num w:numId="12">
    <w:abstractNumId w:val="17"/>
  </w:num>
  <w:num w:numId="13">
    <w:abstractNumId w:val="27"/>
  </w:num>
  <w:num w:numId="14">
    <w:abstractNumId w:val="28"/>
  </w:num>
  <w:num w:numId="15">
    <w:abstractNumId w:val="6"/>
  </w:num>
  <w:num w:numId="16">
    <w:abstractNumId w:val="11"/>
  </w:num>
  <w:num w:numId="17">
    <w:abstractNumId w:val="30"/>
  </w:num>
  <w:num w:numId="18">
    <w:abstractNumId w:val="26"/>
  </w:num>
  <w:num w:numId="19">
    <w:abstractNumId w:val="9"/>
  </w:num>
  <w:num w:numId="20">
    <w:abstractNumId w:val="23"/>
  </w:num>
  <w:num w:numId="21">
    <w:abstractNumId w:val="7"/>
  </w:num>
  <w:num w:numId="22">
    <w:abstractNumId w:val="29"/>
  </w:num>
  <w:num w:numId="23">
    <w:abstractNumId w:val="13"/>
  </w:num>
  <w:num w:numId="24">
    <w:abstractNumId w:val="12"/>
  </w:num>
  <w:num w:numId="25">
    <w:abstractNumId w:val="22"/>
  </w:num>
  <w:num w:numId="26">
    <w:abstractNumId w:val="24"/>
  </w:num>
  <w:num w:numId="27">
    <w:abstractNumId w:val="5"/>
  </w:num>
  <w:num w:numId="28">
    <w:abstractNumId w:val="0"/>
  </w:num>
  <w:num w:numId="29">
    <w:abstractNumId w:val="1"/>
  </w:num>
  <w:num w:numId="30">
    <w:abstractNumId w:val="2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5FA"/>
    <w:rsid w:val="000149EB"/>
    <w:rsid w:val="00016D02"/>
    <w:rsid w:val="00022E04"/>
    <w:rsid w:val="00023992"/>
    <w:rsid w:val="0002717C"/>
    <w:rsid w:val="00031C62"/>
    <w:rsid w:val="000349C1"/>
    <w:rsid w:val="0003792B"/>
    <w:rsid w:val="00041B8E"/>
    <w:rsid w:val="000431BC"/>
    <w:rsid w:val="000542D7"/>
    <w:rsid w:val="000668E7"/>
    <w:rsid w:val="000722E6"/>
    <w:rsid w:val="00072393"/>
    <w:rsid w:val="000730AC"/>
    <w:rsid w:val="0008254B"/>
    <w:rsid w:val="00082A7D"/>
    <w:rsid w:val="00090E57"/>
    <w:rsid w:val="00090EDA"/>
    <w:rsid w:val="00091AEA"/>
    <w:rsid w:val="00092EAB"/>
    <w:rsid w:val="00094B2F"/>
    <w:rsid w:val="000979E3"/>
    <w:rsid w:val="000B3801"/>
    <w:rsid w:val="000B40AC"/>
    <w:rsid w:val="000B4A82"/>
    <w:rsid w:val="000B53C8"/>
    <w:rsid w:val="000B627A"/>
    <w:rsid w:val="000B6460"/>
    <w:rsid w:val="000B6FDB"/>
    <w:rsid w:val="000D3F17"/>
    <w:rsid w:val="000D5079"/>
    <w:rsid w:val="000F248E"/>
    <w:rsid w:val="000F3D78"/>
    <w:rsid w:val="00105DC2"/>
    <w:rsid w:val="00110406"/>
    <w:rsid w:val="001109E9"/>
    <w:rsid w:val="00112288"/>
    <w:rsid w:val="00125E3B"/>
    <w:rsid w:val="001434B6"/>
    <w:rsid w:val="001527F4"/>
    <w:rsid w:val="00155F54"/>
    <w:rsid w:val="001710B5"/>
    <w:rsid w:val="001808CB"/>
    <w:rsid w:val="001A0FE5"/>
    <w:rsid w:val="001C544D"/>
    <w:rsid w:val="001D158E"/>
    <w:rsid w:val="001D68C2"/>
    <w:rsid w:val="001E2079"/>
    <w:rsid w:val="001F05A2"/>
    <w:rsid w:val="001F0EA5"/>
    <w:rsid w:val="001F7C42"/>
    <w:rsid w:val="00203664"/>
    <w:rsid w:val="002203A9"/>
    <w:rsid w:val="00221E76"/>
    <w:rsid w:val="00223701"/>
    <w:rsid w:val="00223C75"/>
    <w:rsid w:val="00224CDD"/>
    <w:rsid w:val="00226469"/>
    <w:rsid w:val="00227604"/>
    <w:rsid w:val="002611F4"/>
    <w:rsid w:val="0026678F"/>
    <w:rsid w:val="002725BA"/>
    <w:rsid w:val="00275F99"/>
    <w:rsid w:val="002811B2"/>
    <w:rsid w:val="00283B08"/>
    <w:rsid w:val="00284243"/>
    <w:rsid w:val="00295672"/>
    <w:rsid w:val="00296534"/>
    <w:rsid w:val="002A25C6"/>
    <w:rsid w:val="002A3E8E"/>
    <w:rsid w:val="002B5058"/>
    <w:rsid w:val="002D6F3A"/>
    <w:rsid w:val="003053F9"/>
    <w:rsid w:val="00305C39"/>
    <w:rsid w:val="00322BF7"/>
    <w:rsid w:val="00330042"/>
    <w:rsid w:val="0034036D"/>
    <w:rsid w:val="00342448"/>
    <w:rsid w:val="00343848"/>
    <w:rsid w:val="00343ACD"/>
    <w:rsid w:val="00347CFD"/>
    <w:rsid w:val="0035532E"/>
    <w:rsid w:val="003556AA"/>
    <w:rsid w:val="00372C09"/>
    <w:rsid w:val="003809DD"/>
    <w:rsid w:val="003A0E47"/>
    <w:rsid w:val="003A3F80"/>
    <w:rsid w:val="003A5046"/>
    <w:rsid w:val="003A5F1C"/>
    <w:rsid w:val="003B2E6D"/>
    <w:rsid w:val="003C5F05"/>
    <w:rsid w:val="003D08CC"/>
    <w:rsid w:val="003D3478"/>
    <w:rsid w:val="003F555A"/>
    <w:rsid w:val="00403F47"/>
    <w:rsid w:val="004107CF"/>
    <w:rsid w:val="00413AE0"/>
    <w:rsid w:val="004142B8"/>
    <w:rsid w:val="00416228"/>
    <w:rsid w:val="00416B5F"/>
    <w:rsid w:val="004324EB"/>
    <w:rsid w:val="00432656"/>
    <w:rsid w:val="004358E9"/>
    <w:rsid w:val="00444E69"/>
    <w:rsid w:val="004460FB"/>
    <w:rsid w:val="00451712"/>
    <w:rsid w:val="0046125C"/>
    <w:rsid w:val="00472B38"/>
    <w:rsid w:val="00496F77"/>
    <w:rsid w:val="00497EA3"/>
    <w:rsid w:val="004A0B0C"/>
    <w:rsid w:val="004A1937"/>
    <w:rsid w:val="004A1BF5"/>
    <w:rsid w:val="004A2842"/>
    <w:rsid w:val="004A39DE"/>
    <w:rsid w:val="004B1A5C"/>
    <w:rsid w:val="004B449A"/>
    <w:rsid w:val="004C3EFC"/>
    <w:rsid w:val="004E2A40"/>
    <w:rsid w:val="004E36AE"/>
    <w:rsid w:val="004E5C39"/>
    <w:rsid w:val="004F1CDD"/>
    <w:rsid w:val="004F3516"/>
    <w:rsid w:val="004F52B1"/>
    <w:rsid w:val="005020F0"/>
    <w:rsid w:val="0052328F"/>
    <w:rsid w:val="005357E4"/>
    <w:rsid w:val="0054274D"/>
    <w:rsid w:val="00542CAD"/>
    <w:rsid w:val="00546F4D"/>
    <w:rsid w:val="005517F9"/>
    <w:rsid w:val="005532B2"/>
    <w:rsid w:val="005553CD"/>
    <w:rsid w:val="00556F85"/>
    <w:rsid w:val="00560BF7"/>
    <w:rsid w:val="00566E3E"/>
    <w:rsid w:val="00574430"/>
    <w:rsid w:val="00574760"/>
    <w:rsid w:val="00592E1F"/>
    <w:rsid w:val="00594DEB"/>
    <w:rsid w:val="00594EE2"/>
    <w:rsid w:val="005A4202"/>
    <w:rsid w:val="005B2C8F"/>
    <w:rsid w:val="005B35A7"/>
    <w:rsid w:val="005B531B"/>
    <w:rsid w:val="005B6897"/>
    <w:rsid w:val="005E51FA"/>
    <w:rsid w:val="005F18A1"/>
    <w:rsid w:val="006006AF"/>
    <w:rsid w:val="0060695C"/>
    <w:rsid w:val="00611885"/>
    <w:rsid w:val="0063336F"/>
    <w:rsid w:val="0063355C"/>
    <w:rsid w:val="00637FB0"/>
    <w:rsid w:val="00641DCB"/>
    <w:rsid w:val="006704BE"/>
    <w:rsid w:val="00670B80"/>
    <w:rsid w:val="006718B4"/>
    <w:rsid w:val="006944A2"/>
    <w:rsid w:val="00697938"/>
    <w:rsid w:val="006B1537"/>
    <w:rsid w:val="006C1990"/>
    <w:rsid w:val="006C4724"/>
    <w:rsid w:val="006D3510"/>
    <w:rsid w:val="006D4622"/>
    <w:rsid w:val="006E3881"/>
    <w:rsid w:val="006E3B6F"/>
    <w:rsid w:val="006F0D4C"/>
    <w:rsid w:val="006F7E5A"/>
    <w:rsid w:val="007015F8"/>
    <w:rsid w:val="00702F70"/>
    <w:rsid w:val="00707928"/>
    <w:rsid w:val="007142A7"/>
    <w:rsid w:val="007153D5"/>
    <w:rsid w:val="00740303"/>
    <w:rsid w:val="00741696"/>
    <w:rsid w:val="00752CD5"/>
    <w:rsid w:val="0076195F"/>
    <w:rsid w:val="00782DE8"/>
    <w:rsid w:val="0078650C"/>
    <w:rsid w:val="007A07C7"/>
    <w:rsid w:val="007A42F8"/>
    <w:rsid w:val="007B11A6"/>
    <w:rsid w:val="007B2EAA"/>
    <w:rsid w:val="007B45C3"/>
    <w:rsid w:val="007B63B4"/>
    <w:rsid w:val="007B7238"/>
    <w:rsid w:val="007B7D69"/>
    <w:rsid w:val="007C01CB"/>
    <w:rsid w:val="007C3BF9"/>
    <w:rsid w:val="007D28DE"/>
    <w:rsid w:val="007D5938"/>
    <w:rsid w:val="007E3988"/>
    <w:rsid w:val="007F15B8"/>
    <w:rsid w:val="007F21CF"/>
    <w:rsid w:val="007F28B8"/>
    <w:rsid w:val="007F6215"/>
    <w:rsid w:val="0080335E"/>
    <w:rsid w:val="00810200"/>
    <w:rsid w:val="0081106C"/>
    <w:rsid w:val="0081675D"/>
    <w:rsid w:val="00816AE7"/>
    <w:rsid w:val="00827889"/>
    <w:rsid w:val="0083340B"/>
    <w:rsid w:val="008367B4"/>
    <w:rsid w:val="00836B4D"/>
    <w:rsid w:val="008376F8"/>
    <w:rsid w:val="00841FC4"/>
    <w:rsid w:val="00843C8B"/>
    <w:rsid w:val="00844E68"/>
    <w:rsid w:val="00867F10"/>
    <w:rsid w:val="00872F44"/>
    <w:rsid w:val="00875D4F"/>
    <w:rsid w:val="00890283"/>
    <w:rsid w:val="0089058F"/>
    <w:rsid w:val="00893998"/>
    <w:rsid w:val="00895AB0"/>
    <w:rsid w:val="008D0AE7"/>
    <w:rsid w:val="008E218F"/>
    <w:rsid w:val="0090674D"/>
    <w:rsid w:val="00910CE0"/>
    <w:rsid w:val="00911830"/>
    <w:rsid w:val="009131B6"/>
    <w:rsid w:val="009138B6"/>
    <w:rsid w:val="009313B7"/>
    <w:rsid w:val="00935431"/>
    <w:rsid w:val="009563F2"/>
    <w:rsid w:val="00956E02"/>
    <w:rsid w:val="00957D83"/>
    <w:rsid w:val="009A03EB"/>
    <w:rsid w:val="009C1639"/>
    <w:rsid w:val="009D77DA"/>
    <w:rsid w:val="009E3E3E"/>
    <w:rsid w:val="009E54BB"/>
    <w:rsid w:val="009F4302"/>
    <w:rsid w:val="009F62E6"/>
    <w:rsid w:val="00A14E58"/>
    <w:rsid w:val="00A20903"/>
    <w:rsid w:val="00A333C0"/>
    <w:rsid w:val="00A36013"/>
    <w:rsid w:val="00A43BCE"/>
    <w:rsid w:val="00A4503F"/>
    <w:rsid w:val="00A563BF"/>
    <w:rsid w:val="00A64FF9"/>
    <w:rsid w:val="00A80912"/>
    <w:rsid w:val="00A845D5"/>
    <w:rsid w:val="00A94595"/>
    <w:rsid w:val="00AA5D47"/>
    <w:rsid w:val="00AB5690"/>
    <w:rsid w:val="00AC0422"/>
    <w:rsid w:val="00AC50B0"/>
    <w:rsid w:val="00AE11EE"/>
    <w:rsid w:val="00AE14BF"/>
    <w:rsid w:val="00AF1150"/>
    <w:rsid w:val="00AF176B"/>
    <w:rsid w:val="00AF4A0E"/>
    <w:rsid w:val="00AF529B"/>
    <w:rsid w:val="00B022AA"/>
    <w:rsid w:val="00B032D5"/>
    <w:rsid w:val="00B060BD"/>
    <w:rsid w:val="00B16645"/>
    <w:rsid w:val="00B23B39"/>
    <w:rsid w:val="00B27394"/>
    <w:rsid w:val="00B4472D"/>
    <w:rsid w:val="00B46669"/>
    <w:rsid w:val="00B770DD"/>
    <w:rsid w:val="00B81DFF"/>
    <w:rsid w:val="00B87CA0"/>
    <w:rsid w:val="00B920E1"/>
    <w:rsid w:val="00B94024"/>
    <w:rsid w:val="00B97208"/>
    <w:rsid w:val="00BA5D66"/>
    <w:rsid w:val="00BB1928"/>
    <w:rsid w:val="00BB40BB"/>
    <w:rsid w:val="00BC168F"/>
    <w:rsid w:val="00BC5E56"/>
    <w:rsid w:val="00BE039F"/>
    <w:rsid w:val="00BE3309"/>
    <w:rsid w:val="00C0032F"/>
    <w:rsid w:val="00C0039E"/>
    <w:rsid w:val="00C00B9B"/>
    <w:rsid w:val="00C01D56"/>
    <w:rsid w:val="00C030D2"/>
    <w:rsid w:val="00C11BDA"/>
    <w:rsid w:val="00C172B7"/>
    <w:rsid w:val="00C17D5D"/>
    <w:rsid w:val="00C23639"/>
    <w:rsid w:val="00C24B03"/>
    <w:rsid w:val="00C26834"/>
    <w:rsid w:val="00C5078E"/>
    <w:rsid w:val="00C56BC5"/>
    <w:rsid w:val="00C61ACB"/>
    <w:rsid w:val="00C67000"/>
    <w:rsid w:val="00C7442E"/>
    <w:rsid w:val="00C76C5E"/>
    <w:rsid w:val="00C8433F"/>
    <w:rsid w:val="00CB3808"/>
    <w:rsid w:val="00CB39F1"/>
    <w:rsid w:val="00CE79B0"/>
    <w:rsid w:val="00D06D57"/>
    <w:rsid w:val="00D070B7"/>
    <w:rsid w:val="00D2010F"/>
    <w:rsid w:val="00D21FE7"/>
    <w:rsid w:val="00D22B6B"/>
    <w:rsid w:val="00D26EDC"/>
    <w:rsid w:val="00D3341E"/>
    <w:rsid w:val="00D3472D"/>
    <w:rsid w:val="00D36EB1"/>
    <w:rsid w:val="00D6406A"/>
    <w:rsid w:val="00D64EFD"/>
    <w:rsid w:val="00D72529"/>
    <w:rsid w:val="00D77539"/>
    <w:rsid w:val="00D81B50"/>
    <w:rsid w:val="00D923FB"/>
    <w:rsid w:val="00D95115"/>
    <w:rsid w:val="00D975DD"/>
    <w:rsid w:val="00DA345E"/>
    <w:rsid w:val="00DA4665"/>
    <w:rsid w:val="00DC293C"/>
    <w:rsid w:val="00DC5A96"/>
    <w:rsid w:val="00DD21BE"/>
    <w:rsid w:val="00DD3C5B"/>
    <w:rsid w:val="00DE04AD"/>
    <w:rsid w:val="00DE2C20"/>
    <w:rsid w:val="00DF080A"/>
    <w:rsid w:val="00DF1F33"/>
    <w:rsid w:val="00DF2273"/>
    <w:rsid w:val="00DF4E5D"/>
    <w:rsid w:val="00DF6467"/>
    <w:rsid w:val="00DF660C"/>
    <w:rsid w:val="00E03980"/>
    <w:rsid w:val="00E045A6"/>
    <w:rsid w:val="00E06C14"/>
    <w:rsid w:val="00E1027E"/>
    <w:rsid w:val="00E103A7"/>
    <w:rsid w:val="00E10512"/>
    <w:rsid w:val="00E207A7"/>
    <w:rsid w:val="00E27D39"/>
    <w:rsid w:val="00E359E1"/>
    <w:rsid w:val="00E43937"/>
    <w:rsid w:val="00E4450E"/>
    <w:rsid w:val="00E46DDD"/>
    <w:rsid w:val="00E51041"/>
    <w:rsid w:val="00E515FA"/>
    <w:rsid w:val="00E5257F"/>
    <w:rsid w:val="00E64D16"/>
    <w:rsid w:val="00E731C1"/>
    <w:rsid w:val="00E755E6"/>
    <w:rsid w:val="00E7714E"/>
    <w:rsid w:val="00E843CF"/>
    <w:rsid w:val="00E930C0"/>
    <w:rsid w:val="00E9770F"/>
    <w:rsid w:val="00EA316D"/>
    <w:rsid w:val="00EC0DC3"/>
    <w:rsid w:val="00EC2A53"/>
    <w:rsid w:val="00ED3BB2"/>
    <w:rsid w:val="00ED56AB"/>
    <w:rsid w:val="00EE14BB"/>
    <w:rsid w:val="00EE7844"/>
    <w:rsid w:val="00F00D1B"/>
    <w:rsid w:val="00F02606"/>
    <w:rsid w:val="00F14763"/>
    <w:rsid w:val="00F16E26"/>
    <w:rsid w:val="00F3498D"/>
    <w:rsid w:val="00F44FCD"/>
    <w:rsid w:val="00F54063"/>
    <w:rsid w:val="00F5739D"/>
    <w:rsid w:val="00F62696"/>
    <w:rsid w:val="00F64913"/>
    <w:rsid w:val="00F74580"/>
    <w:rsid w:val="00F757F8"/>
    <w:rsid w:val="00F76837"/>
    <w:rsid w:val="00F821DF"/>
    <w:rsid w:val="00F962D1"/>
    <w:rsid w:val="00FA6809"/>
    <w:rsid w:val="00FB17CB"/>
    <w:rsid w:val="00FB1AB1"/>
    <w:rsid w:val="00FB3812"/>
    <w:rsid w:val="00FC2022"/>
    <w:rsid w:val="00FD0B3A"/>
    <w:rsid w:val="00FE1970"/>
    <w:rsid w:val="00FE2E82"/>
    <w:rsid w:val="00FE43B8"/>
    <w:rsid w:val="00FF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2D815"/>
  <w15:docId w15:val="{4CA78850-36CD-412C-AC07-1B2FEE212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60695C"/>
    <w:pPr>
      <w:tabs>
        <w:tab w:val="center" w:pos="4680"/>
        <w:tab w:val="right" w:pos="9360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5C"/>
  </w:style>
  <w:style w:type="paragraph" w:styleId="Stopka">
    <w:name w:val="footer"/>
    <w:basedOn w:val="Normalny"/>
    <w:link w:val="StopkaZnak"/>
    <w:uiPriority w:val="99"/>
    <w:unhideWhenUsed/>
    <w:rsid w:val="0060695C"/>
    <w:pPr>
      <w:tabs>
        <w:tab w:val="center" w:pos="4680"/>
        <w:tab w:val="right" w:pos="9360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5C"/>
  </w:style>
  <w:style w:type="character" w:styleId="Odwoaniedelikatne">
    <w:name w:val="Subtle Reference"/>
    <w:basedOn w:val="Domylnaczcionkaakapitu"/>
    <w:uiPriority w:val="31"/>
    <w:qFormat/>
    <w:rsid w:val="009E54BB"/>
    <w:rPr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qFormat/>
    <w:rsid w:val="009E54B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F351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710B5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710B5"/>
    <w:rPr>
      <w:color w:val="954F72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C26834"/>
    <w:rPr>
      <w:color w:val="80808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505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72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172B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172B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72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72B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72B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72B7"/>
    <w:rPr>
      <w:rFonts w:ascii="Segoe UI" w:hAnsi="Segoe UI" w:cs="Segoe UI"/>
      <w:sz w:val="18"/>
      <w:szCs w:val="18"/>
    </w:rPr>
  </w:style>
  <w:style w:type="character" w:customStyle="1" w:styleId="hps">
    <w:name w:val="hps"/>
    <w:basedOn w:val="Domylnaczcionkaakapitu"/>
    <w:rsid w:val="006D4622"/>
  </w:style>
  <w:style w:type="paragraph" w:styleId="Nagwekspisutreci">
    <w:name w:val="TOC Heading"/>
    <w:basedOn w:val="Nagwek1"/>
    <w:next w:val="Normalny"/>
    <w:uiPriority w:val="39"/>
    <w:unhideWhenUsed/>
    <w:qFormat/>
    <w:rsid w:val="00041B8E"/>
    <w:p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pl-PL"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821DF"/>
    <w:pPr>
      <w:tabs>
        <w:tab w:val="right" w:leader="dot" w:pos="9019"/>
      </w:tabs>
      <w:spacing w:after="100"/>
      <w:ind w:left="440"/>
    </w:pPr>
    <w:rPr>
      <w:rFonts w:asciiTheme="minorHAnsi" w:hAnsiTheme="minorHAnsi" w:cstheme="minorHAnsi"/>
      <w:b/>
      <w:bCs/>
      <w:noProof/>
      <w:lang w:val="pl"/>
    </w:rPr>
  </w:style>
  <w:style w:type="paragraph" w:styleId="Spistreci1">
    <w:name w:val="toc 1"/>
    <w:basedOn w:val="Normalny"/>
    <w:next w:val="Normalny"/>
    <w:autoRedefine/>
    <w:uiPriority w:val="39"/>
    <w:unhideWhenUsed/>
    <w:rsid w:val="00041B8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041B8E"/>
    <w:pPr>
      <w:spacing w:after="100" w:line="259" w:lineRule="auto"/>
      <w:ind w:left="220"/>
    </w:pPr>
    <w:rPr>
      <w:rFonts w:asciiTheme="minorHAnsi" w:eastAsiaTheme="minorEastAsia" w:hAnsiTheme="minorHAnsi" w:cs="Times New Roman"/>
      <w:color w:val="auto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6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44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17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01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28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63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02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14411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9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45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58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15755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443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471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485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682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5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://cap.parallel-web.co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hyperlink" Target="mailto:support@parallel-web.com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0CA82BFCF94849985F413B97A69C3A" ma:contentTypeVersion="13" ma:contentTypeDescription="Create a new document." ma:contentTypeScope="" ma:versionID="14d1f682bdbd11ab5c9312a2bee81435">
  <xsd:schema xmlns:xsd="http://www.w3.org/2001/XMLSchema" xmlns:xs="http://www.w3.org/2001/XMLSchema" xmlns:p="http://schemas.microsoft.com/office/2006/metadata/properties" xmlns:ns3="2ee9d4da-9e2a-4c9b-9d4d-718c093af4df" xmlns:ns4="fdeeb5f1-c69b-490c-8008-a610d2bd51ea" targetNamespace="http://schemas.microsoft.com/office/2006/metadata/properties" ma:root="true" ma:fieldsID="f15a0d85ec4c4c9ed5a8f6281f7ff307" ns3:_="" ns4:_="">
    <xsd:import namespace="2ee9d4da-9e2a-4c9b-9d4d-718c093af4df"/>
    <xsd:import namespace="fdeeb5f1-c69b-490c-8008-a610d2bd51e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e9d4da-9e2a-4c9b-9d4d-718c093af4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eb5f1-c69b-490c-8008-a610d2bd51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30C11-F8FC-41E1-B5D3-6CD0B2386F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7DA3FA-5B5E-4934-92EB-1418CB4EBB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41873B-76D4-4D60-8BAF-C635BA00C5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e9d4da-9e2a-4c9b-9d4d-718c093af4df"/>
    <ds:schemaRef ds:uri="fdeeb5f1-c69b-490c-8008-a610d2bd51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425DC5-248A-41A1-ACA1-F01C1A187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3923</Words>
  <Characters>23542</Characters>
  <Application>Microsoft Office Word</Application>
  <DocSecurity>0</DocSecurity>
  <Lines>196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Agata Pomaranska</dc:creator>
  <cp:lastModifiedBy>Magdalena Rys-Zwierz</cp:lastModifiedBy>
  <cp:revision>2</cp:revision>
  <cp:lastPrinted>2020-02-24T13:13:00Z</cp:lastPrinted>
  <dcterms:created xsi:type="dcterms:W3CDTF">2020-08-10T08:32:00Z</dcterms:created>
  <dcterms:modified xsi:type="dcterms:W3CDTF">2020-08-10T08:32:00Z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0x0101008E0CA82BFCF94849985F413B97A69C3A</vt:lpwstr>
  </property>
</Properties>
</file>